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D35BB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D35BB">
        <w:rPr>
          <w:rFonts w:ascii="Arial" w:hAnsi="Arial" w:cs="Arial"/>
        </w:rPr>
        <w:t xml:space="preserve">INDICAÇÃO Nº </w:t>
      </w:r>
      <w:r w:rsidR="00D84405" w:rsidRPr="00BD35BB">
        <w:rPr>
          <w:rFonts w:ascii="Arial" w:hAnsi="Arial" w:cs="Arial"/>
        </w:rPr>
        <w:t>06212</w:t>
      </w:r>
      <w:r w:rsidRPr="00BD35BB">
        <w:rPr>
          <w:rFonts w:ascii="Arial" w:hAnsi="Arial" w:cs="Arial"/>
        </w:rPr>
        <w:t>/</w:t>
      </w:r>
      <w:r w:rsidR="00D84405" w:rsidRPr="00BD35BB">
        <w:rPr>
          <w:rFonts w:ascii="Arial" w:hAnsi="Arial" w:cs="Arial"/>
        </w:rPr>
        <w:t>2013</w:t>
      </w:r>
    </w:p>
    <w:p w:rsidR="0070264A" w:rsidRDefault="0070264A" w:rsidP="00AC1A54">
      <w:pPr>
        <w:pStyle w:val="Ttulo"/>
        <w:rPr>
          <w:rFonts w:ascii="Arial" w:hAnsi="Arial" w:cs="Arial"/>
          <w:b w:val="0"/>
          <w:u w:val="none"/>
        </w:rPr>
      </w:pPr>
    </w:p>
    <w:p w:rsidR="0070264A" w:rsidRPr="0070264A" w:rsidRDefault="0070264A" w:rsidP="00AC1A54">
      <w:pPr>
        <w:pStyle w:val="Ttulo"/>
        <w:rPr>
          <w:rFonts w:ascii="Arial" w:hAnsi="Arial" w:cs="Arial"/>
          <w:b w:val="0"/>
          <w:u w:val="none"/>
        </w:rPr>
      </w:pPr>
    </w:p>
    <w:p w:rsidR="00AC1A54" w:rsidRPr="0070264A" w:rsidRDefault="00AC1A54" w:rsidP="00AC1A54">
      <w:pPr>
        <w:jc w:val="center"/>
        <w:rPr>
          <w:rFonts w:ascii="Arial" w:hAnsi="Arial" w:cs="Arial"/>
          <w:sz w:val="24"/>
          <w:szCs w:val="24"/>
        </w:rPr>
      </w:pPr>
    </w:p>
    <w:p w:rsidR="0070264A" w:rsidRDefault="0070264A" w:rsidP="0070264A">
      <w:pPr>
        <w:ind w:left="4320"/>
        <w:rPr>
          <w:rFonts w:ascii="Arial" w:hAnsi="Arial" w:cs="Arial"/>
          <w:sz w:val="24"/>
          <w:szCs w:val="24"/>
        </w:rPr>
      </w:pPr>
      <w:r w:rsidRPr="0070264A">
        <w:rPr>
          <w:rFonts w:ascii="Arial" w:hAnsi="Arial" w:cs="Arial"/>
          <w:sz w:val="24"/>
          <w:szCs w:val="24"/>
        </w:rPr>
        <w:t>Sugere ao P</w:t>
      </w:r>
      <w:r>
        <w:rPr>
          <w:rFonts w:ascii="Arial" w:hAnsi="Arial" w:cs="Arial"/>
          <w:sz w:val="24"/>
          <w:szCs w:val="24"/>
        </w:rPr>
        <w:t>oder Executivo Municipal estudo</w:t>
      </w:r>
      <w:r w:rsidRPr="0070264A">
        <w:rPr>
          <w:rFonts w:ascii="Arial" w:hAnsi="Arial" w:cs="Arial"/>
          <w:sz w:val="24"/>
          <w:szCs w:val="24"/>
        </w:rPr>
        <w:t xml:space="preserve"> quanto à possibilidade de instalaçã</w:t>
      </w:r>
      <w:r>
        <w:rPr>
          <w:rFonts w:ascii="Arial" w:hAnsi="Arial" w:cs="Arial"/>
          <w:sz w:val="24"/>
          <w:szCs w:val="24"/>
        </w:rPr>
        <w:t>o de um braço</w:t>
      </w:r>
      <w:r w:rsidR="006C3665">
        <w:rPr>
          <w:rFonts w:ascii="Arial" w:hAnsi="Arial" w:cs="Arial"/>
          <w:sz w:val="24"/>
          <w:szCs w:val="24"/>
        </w:rPr>
        <w:t xml:space="preserve"> de luz virado para o campo de futebol.</w:t>
      </w:r>
    </w:p>
    <w:p w:rsidR="00BD35BB" w:rsidRDefault="00BD35BB" w:rsidP="0070264A">
      <w:pPr>
        <w:ind w:left="4320"/>
        <w:rPr>
          <w:rFonts w:ascii="Arial" w:hAnsi="Arial" w:cs="Arial"/>
          <w:sz w:val="24"/>
          <w:szCs w:val="24"/>
        </w:rPr>
      </w:pPr>
    </w:p>
    <w:p w:rsidR="00BD35BB" w:rsidRPr="0070264A" w:rsidRDefault="00BD35BB" w:rsidP="0070264A">
      <w:pPr>
        <w:ind w:left="4320"/>
        <w:rPr>
          <w:rFonts w:ascii="Arial" w:hAnsi="Arial" w:cs="Arial"/>
          <w:sz w:val="24"/>
          <w:szCs w:val="24"/>
        </w:rPr>
      </w:pPr>
    </w:p>
    <w:p w:rsidR="0070264A" w:rsidRP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</w:p>
    <w:p w:rsid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  <w:r w:rsidRPr="0070264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D35BB" w:rsidRPr="0070264A" w:rsidRDefault="00BD35BB" w:rsidP="0070264A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38584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0264A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realizada instalação de um braço de luz,</w:t>
      </w:r>
      <w:r w:rsidR="0040553C">
        <w:rPr>
          <w:rFonts w:ascii="Arial" w:hAnsi="Arial" w:cs="Arial"/>
          <w:sz w:val="24"/>
          <w:szCs w:val="24"/>
        </w:rPr>
        <w:t xml:space="preserve"> entre as</w:t>
      </w:r>
      <w:r w:rsidR="006C3665">
        <w:rPr>
          <w:rFonts w:ascii="Arial" w:hAnsi="Arial" w:cs="Arial"/>
          <w:sz w:val="24"/>
          <w:szCs w:val="24"/>
        </w:rPr>
        <w:t xml:space="preserve"> Rua</w:t>
      </w:r>
      <w:r w:rsidR="0040553C">
        <w:rPr>
          <w:rFonts w:ascii="Arial" w:hAnsi="Arial" w:cs="Arial"/>
          <w:sz w:val="24"/>
          <w:szCs w:val="24"/>
        </w:rPr>
        <w:t>s</w:t>
      </w:r>
      <w:r w:rsidR="006C3665">
        <w:rPr>
          <w:rFonts w:ascii="Arial" w:hAnsi="Arial" w:cs="Arial"/>
          <w:sz w:val="24"/>
          <w:szCs w:val="24"/>
        </w:rPr>
        <w:t xml:space="preserve"> Bueno Brandão</w:t>
      </w:r>
      <w:r w:rsidR="0040553C">
        <w:rPr>
          <w:rFonts w:ascii="Arial" w:hAnsi="Arial" w:cs="Arial"/>
          <w:sz w:val="24"/>
          <w:szCs w:val="24"/>
        </w:rPr>
        <w:t xml:space="preserve"> e Joaquim Benedito Amaral, próximo ao nº 401, 441,473</w:t>
      </w:r>
      <w:r w:rsidR="006C3665">
        <w:rPr>
          <w:rFonts w:ascii="Arial" w:hAnsi="Arial" w:cs="Arial"/>
          <w:sz w:val="24"/>
          <w:szCs w:val="24"/>
        </w:rPr>
        <w:t xml:space="preserve"> </w:t>
      </w:r>
      <w:r w:rsidRPr="0070264A">
        <w:rPr>
          <w:rFonts w:ascii="Arial" w:hAnsi="Arial" w:cs="Arial"/>
          <w:sz w:val="24"/>
          <w:szCs w:val="24"/>
        </w:rPr>
        <w:t xml:space="preserve"> neste município.</w:t>
      </w:r>
    </w:p>
    <w:p w:rsidR="0070264A" w:rsidRDefault="0070264A" w:rsidP="00F27D25">
      <w:pPr>
        <w:spacing w:line="276" w:lineRule="auto"/>
        <w:rPr>
          <w:rFonts w:ascii="Arial" w:hAnsi="Arial" w:cs="Arial"/>
          <w:sz w:val="24"/>
          <w:szCs w:val="24"/>
        </w:rPr>
      </w:pPr>
    </w:p>
    <w:p w:rsidR="00BD35BB" w:rsidRPr="0070264A" w:rsidRDefault="00BD35BB" w:rsidP="00F27D25">
      <w:pPr>
        <w:spacing w:line="276" w:lineRule="auto"/>
        <w:rPr>
          <w:rFonts w:ascii="Arial" w:hAnsi="Arial" w:cs="Arial"/>
          <w:sz w:val="24"/>
          <w:szCs w:val="24"/>
        </w:rPr>
      </w:pPr>
    </w:p>
    <w:p w:rsid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  <w:r w:rsidRPr="0070264A">
        <w:rPr>
          <w:rFonts w:ascii="Arial" w:hAnsi="Arial" w:cs="Arial"/>
          <w:sz w:val="24"/>
          <w:szCs w:val="24"/>
        </w:rPr>
        <w:t>Justificativa:</w:t>
      </w:r>
    </w:p>
    <w:p w:rsidR="00BD35BB" w:rsidRPr="0070264A" w:rsidRDefault="00BD35BB" w:rsidP="0070264A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70264A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F27D2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0264A">
        <w:rPr>
          <w:rFonts w:ascii="Arial" w:hAnsi="Arial" w:cs="Arial"/>
          <w:sz w:val="24"/>
          <w:szCs w:val="24"/>
        </w:rPr>
        <w:t>Fomos procurados por diversos moradores da rua supracitada, que reclamaram por melhorias no local, principalmente a ins</w:t>
      </w:r>
      <w:r w:rsidR="0040553C">
        <w:rPr>
          <w:rFonts w:ascii="Arial" w:hAnsi="Arial" w:cs="Arial"/>
          <w:sz w:val="24"/>
          <w:szCs w:val="24"/>
        </w:rPr>
        <w:t>talação de iluminação pública</w:t>
      </w:r>
      <w:r w:rsidRPr="0070264A">
        <w:rPr>
          <w:rFonts w:ascii="Arial" w:hAnsi="Arial" w:cs="Arial"/>
          <w:sz w:val="24"/>
          <w:szCs w:val="24"/>
        </w:rPr>
        <w:t>, pois, a falta de iluminação tem causado insegurança e receio dos moradores e pessoas que por ali trafegam em relação a assaltos e outros tipos de violência.</w:t>
      </w:r>
    </w:p>
    <w:p w:rsidR="0070264A" w:rsidRPr="0070264A" w:rsidRDefault="0070264A" w:rsidP="00F27D25">
      <w:pPr>
        <w:spacing w:line="276" w:lineRule="auto"/>
        <w:rPr>
          <w:rFonts w:ascii="Arial" w:hAnsi="Arial" w:cs="Arial"/>
          <w:sz w:val="24"/>
          <w:szCs w:val="24"/>
        </w:rPr>
      </w:pPr>
    </w:p>
    <w:p w:rsidR="0070264A" w:rsidRPr="0070264A" w:rsidRDefault="0070264A" w:rsidP="00AC1A54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AC1A54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AC1A54">
      <w:pPr>
        <w:jc w:val="center"/>
        <w:rPr>
          <w:rFonts w:ascii="Arial" w:hAnsi="Arial" w:cs="Arial"/>
          <w:sz w:val="24"/>
          <w:szCs w:val="24"/>
        </w:rPr>
      </w:pPr>
    </w:p>
    <w:p w:rsidR="0070264A" w:rsidRPr="0070264A" w:rsidRDefault="0070264A" w:rsidP="00AC1A54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70264A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27D25">
        <w:rPr>
          <w:rFonts w:ascii="Arial" w:hAnsi="Arial" w:cs="Arial"/>
          <w:sz w:val="24"/>
          <w:szCs w:val="24"/>
        </w:rPr>
        <w:t>20 de novembro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D7" w:rsidRDefault="00B717D7">
      <w:r>
        <w:separator/>
      </w:r>
    </w:p>
  </w:endnote>
  <w:endnote w:type="continuationSeparator" w:id="0">
    <w:p w:rsidR="00B717D7" w:rsidRDefault="00B7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D7" w:rsidRDefault="00B717D7">
      <w:r>
        <w:separator/>
      </w:r>
    </w:p>
  </w:footnote>
  <w:footnote w:type="continuationSeparator" w:id="0">
    <w:p w:rsidR="00B717D7" w:rsidRDefault="00B7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6F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6FFB" w:rsidRPr="00EB6FFB" w:rsidRDefault="00EB6FFB" w:rsidP="00EB6F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6FFB">
                  <w:rPr>
                    <w:rFonts w:ascii="Arial" w:hAnsi="Arial" w:cs="Arial"/>
                    <w:b/>
                  </w:rPr>
                  <w:t>PROTOCOLO Nº: 11362/2013     DATA: 22/11/2013     HORA: 13:44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B4A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8584D"/>
    <w:rsid w:val="003A0195"/>
    <w:rsid w:val="003D0993"/>
    <w:rsid w:val="003D3AA8"/>
    <w:rsid w:val="003D4091"/>
    <w:rsid w:val="003F679F"/>
    <w:rsid w:val="0040553C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5751"/>
    <w:rsid w:val="006C3665"/>
    <w:rsid w:val="0070264A"/>
    <w:rsid w:val="00705ABB"/>
    <w:rsid w:val="007322B4"/>
    <w:rsid w:val="00775572"/>
    <w:rsid w:val="007B7291"/>
    <w:rsid w:val="007C298B"/>
    <w:rsid w:val="007E1375"/>
    <w:rsid w:val="007F2FD4"/>
    <w:rsid w:val="00841559"/>
    <w:rsid w:val="00846E35"/>
    <w:rsid w:val="00863AB1"/>
    <w:rsid w:val="008704D1"/>
    <w:rsid w:val="008E09FD"/>
    <w:rsid w:val="008F4DE3"/>
    <w:rsid w:val="00953F91"/>
    <w:rsid w:val="009558F3"/>
    <w:rsid w:val="00967F51"/>
    <w:rsid w:val="0097624C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47627"/>
    <w:rsid w:val="00B60FA3"/>
    <w:rsid w:val="00B717D7"/>
    <w:rsid w:val="00BD35BB"/>
    <w:rsid w:val="00BF4F7F"/>
    <w:rsid w:val="00BF6B4C"/>
    <w:rsid w:val="00C22716"/>
    <w:rsid w:val="00C27B05"/>
    <w:rsid w:val="00C74283"/>
    <w:rsid w:val="00C97147"/>
    <w:rsid w:val="00CD613B"/>
    <w:rsid w:val="00CF7F49"/>
    <w:rsid w:val="00D26CB3"/>
    <w:rsid w:val="00D76DDC"/>
    <w:rsid w:val="00D84405"/>
    <w:rsid w:val="00DA4EDF"/>
    <w:rsid w:val="00DD0D80"/>
    <w:rsid w:val="00DE451A"/>
    <w:rsid w:val="00E15156"/>
    <w:rsid w:val="00E26483"/>
    <w:rsid w:val="00E71947"/>
    <w:rsid w:val="00E84AA3"/>
    <w:rsid w:val="00E903BB"/>
    <w:rsid w:val="00EB6FFB"/>
    <w:rsid w:val="00EB7D7D"/>
    <w:rsid w:val="00ED727A"/>
    <w:rsid w:val="00EE7983"/>
    <w:rsid w:val="00F16623"/>
    <w:rsid w:val="00F27D25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