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</w:t>
      </w:r>
      <w:r w:rsidR="00211715">
        <w:rPr>
          <w:rFonts w:ascii="Arial" w:hAnsi="Arial" w:cs="Arial"/>
          <w:sz w:val="24"/>
          <w:szCs w:val="24"/>
        </w:rPr>
        <w:t>Rua João Domingos de Campos em frente ao numero 131 no Bairro Jardim Augusto Cavalheiro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da </w:t>
      </w:r>
      <w:r w:rsidR="00211715">
        <w:rPr>
          <w:rFonts w:ascii="Arial" w:hAnsi="Arial" w:cs="Arial"/>
          <w:sz w:val="24"/>
          <w:szCs w:val="24"/>
        </w:rPr>
        <w:t>Rua João Domingos de Campos em frente ao numero 131 no Bairro Jardim Augusto Cavalheiro,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211715">
        <w:rPr>
          <w:rFonts w:ascii="Arial" w:hAnsi="Arial" w:cs="Arial"/>
        </w:rPr>
        <w:t>Rua João Domingos de Campos em frente ao numero 131 no Bairro Jardim Augusto Cavalheiro, neste município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proofErr w:type="gramStart"/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comum acidentes envolvendo pedestres, o que tem gerando insegurança aos moradores deste bairro.</w:t>
      </w:r>
    </w:p>
    <w:p w:rsidR="00A35AE9" w:rsidRPr="00F75516" w:rsidRDefault="00A71016" w:rsidP="0021171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21171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11715">
        <w:rPr>
          <w:rFonts w:ascii="Arial" w:hAnsi="Arial" w:cs="Arial"/>
          <w:sz w:val="24"/>
          <w:szCs w:val="24"/>
        </w:rPr>
        <w:t xml:space="preserve">Novembro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211715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02cb32e11145f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65FCE"/>
    <w:rsid w:val="001B478A"/>
    <w:rsid w:val="001D1394"/>
    <w:rsid w:val="0021171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009EA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87f3cf-c3dd-481e-9805-7f045190430e.png" Id="R4780fc6810214e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87f3cf-c3dd-481e-9805-7f045190430e.png" Id="Rf302cb32e11145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2017-11-14T15:13:00Z</dcterms:modified>
</cp:coreProperties>
</file>