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8384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926EF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 a realização de </w:t>
      </w:r>
      <w:r w:rsidR="0041161E">
        <w:rPr>
          <w:rFonts w:ascii="Arial" w:hAnsi="Arial" w:cs="Arial"/>
          <w:sz w:val="24"/>
          <w:szCs w:val="24"/>
        </w:rPr>
        <w:t>pintura de</w:t>
      </w:r>
      <w:r w:rsidR="00367C24">
        <w:rPr>
          <w:rFonts w:ascii="Arial" w:hAnsi="Arial" w:cs="Arial"/>
          <w:sz w:val="24"/>
          <w:szCs w:val="24"/>
        </w:rPr>
        <w:t xml:space="preserve"> </w:t>
      </w:r>
      <w:r w:rsidR="00513B1F">
        <w:rPr>
          <w:rFonts w:ascii="Arial" w:hAnsi="Arial" w:cs="Arial"/>
          <w:sz w:val="24"/>
          <w:szCs w:val="24"/>
        </w:rPr>
        <w:t>Faixa</w:t>
      </w:r>
      <w:r w:rsidR="002F711A">
        <w:rPr>
          <w:rFonts w:ascii="Arial" w:hAnsi="Arial" w:cs="Arial"/>
          <w:sz w:val="24"/>
          <w:szCs w:val="24"/>
        </w:rPr>
        <w:t>s</w:t>
      </w:r>
      <w:r w:rsidR="0041161E">
        <w:rPr>
          <w:rFonts w:ascii="Arial" w:hAnsi="Arial" w:cs="Arial"/>
          <w:sz w:val="24"/>
          <w:szCs w:val="24"/>
        </w:rPr>
        <w:t xml:space="preserve"> de Pedestres na Av. Serra Negra</w:t>
      </w:r>
      <w:r w:rsidR="00367C24">
        <w:rPr>
          <w:rFonts w:ascii="Arial" w:hAnsi="Arial" w:cs="Arial"/>
          <w:sz w:val="24"/>
          <w:szCs w:val="24"/>
        </w:rPr>
        <w:t>, no bairro</w:t>
      </w:r>
      <w:r w:rsidR="0041161E">
        <w:rPr>
          <w:rFonts w:ascii="Arial" w:hAnsi="Arial" w:cs="Arial"/>
          <w:sz w:val="24"/>
          <w:szCs w:val="24"/>
        </w:rPr>
        <w:t xml:space="preserve"> Vila Rica</w:t>
      </w:r>
      <w:r w:rsidR="00AC1A54">
        <w:rPr>
          <w:rFonts w:ascii="Arial" w:hAnsi="Arial" w:cs="Arial"/>
          <w:sz w:val="24"/>
          <w:szCs w:val="24"/>
        </w:rPr>
        <w:t xml:space="preserve">. </w:t>
      </w:r>
    </w:p>
    <w:p w:rsidR="0041161E" w:rsidRDefault="0041161E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</w:t>
      </w:r>
      <w:r w:rsidR="00D07A5D">
        <w:rPr>
          <w:rFonts w:ascii="Arial" w:hAnsi="Arial" w:cs="Arial"/>
          <w:bCs/>
          <w:sz w:val="24"/>
          <w:szCs w:val="24"/>
        </w:rPr>
        <w:t xml:space="preserve">te, seja realizado </w:t>
      </w:r>
      <w:r w:rsidR="0041161E">
        <w:rPr>
          <w:rFonts w:ascii="Arial" w:hAnsi="Arial" w:cs="Arial"/>
          <w:bCs/>
          <w:sz w:val="24"/>
          <w:szCs w:val="24"/>
        </w:rPr>
        <w:t xml:space="preserve">a </w:t>
      </w:r>
      <w:r w:rsidR="0037490F">
        <w:rPr>
          <w:rFonts w:ascii="Arial" w:hAnsi="Arial" w:cs="Arial"/>
          <w:bCs/>
          <w:sz w:val="24"/>
          <w:szCs w:val="24"/>
        </w:rPr>
        <w:t>pintura</w:t>
      </w:r>
      <w:r w:rsidR="0041161E">
        <w:rPr>
          <w:rFonts w:ascii="Arial" w:hAnsi="Arial" w:cs="Arial"/>
          <w:bCs/>
          <w:sz w:val="24"/>
          <w:szCs w:val="24"/>
        </w:rPr>
        <w:t xml:space="preserve"> de</w:t>
      </w:r>
      <w:r w:rsidR="00367C24">
        <w:rPr>
          <w:rFonts w:ascii="Arial" w:hAnsi="Arial" w:cs="Arial"/>
          <w:bCs/>
          <w:sz w:val="24"/>
          <w:szCs w:val="24"/>
        </w:rPr>
        <w:t xml:space="preserve"> F</w:t>
      </w:r>
      <w:r w:rsidR="00513B1F">
        <w:rPr>
          <w:rFonts w:ascii="Arial" w:hAnsi="Arial" w:cs="Arial"/>
          <w:bCs/>
          <w:sz w:val="24"/>
          <w:szCs w:val="24"/>
        </w:rPr>
        <w:t>aixa</w:t>
      </w:r>
      <w:r w:rsidR="002F711A">
        <w:rPr>
          <w:rFonts w:ascii="Arial" w:hAnsi="Arial" w:cs="Arial"/>
          <w:bCs/>
          <w:sz w:val="24"/>
          <w:szCs w:val="24"/>
        </w:rPr>
        <w:t>s</w:t>
      </w:r>
      <w:r w:rsidR="00513B1F">
        <w:rPr>
          <w:rFonts w:ascii="Arial" w:hAnsi="Arial" w:cs="Arial"/>
          <w:bCs/>
          <w:sz w:val="24"/>
          <w:szCs w:val="24"/>
        </w:rPr>
        <w:t xml:space="preserve"> de Pedestre</w:t>
      </w:r>
      <w:r w:rsidR="0041161E">
        <w:rPr>
          <w:rFonts w:ascii="Arial" w:hAnsi="Arial" w:cs="Arial"/>
          <w:bCs/>
          <w:sz w:val="24"/>
          <w:szCs w:val="24"/>
        </w:rPr>
        <w:t>s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41161E">
        <w:rPr>
          <w:rFonts w:ascii="Arial" w:hAnsi="Arial" w:cs="Arial"/>
          <w:bCs/>
          <w:sz w:val="24"/>
          <w:szCs w:val="24"/>
        </w:rPr>
        <w:t xml:space="preserve">na Avenida Serra Negra cruzamento com as Ruas: </w:t>
      </w:r>
      <w:proofErr w:type="spellStart"/>
      <w:r w:rsidR="0041161E">
        <w:rPr>
          <w:rFonts w:ascii="Arial" w:hAnsi="Arial" w:cs="Arial"/>
          <w:bCs/>
          <w:sz w:val="24"/>
          <w:szCs w:val="24"/>
        </w:rPr>
        <w:t>Natálio</w:t>
      </w:r>
      <w:proofErr w:type="spellEnd"/>
      <w:r w:rsidR="0041161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41161E">
        <w:rPr>
          <w:rFonts w:ascii="Arial" w:hAnsi="Arial" w:cs="Arial"/>
          <w:bCs/>
          <w:sz w:val="24"/>
          <w:szCs w:val="24"/>
        </w:rPr>
        <w:t>Iatarola</w:t>
      </w:r>
      <w:proofErr w:type="spellEnd"/>
      <w:r w:rsidR="0041161E">
        <w:rPr>
          <w:rFonts w:ascii="Arial" w:hAnsi="Arial" w:cs="Arial"/>
          <w:bCs/>
          <w:sz w:val="24"/>
          <w:szCs w:val="24"/>
        </w:rPr>
        <w:t xml:space="preserve">, Gentil Pavan, Arnaldo </w:t>
      </w:r>
      <w:proofErr w:type="spellStart"/>
      <w:r w:rsidR="0041161E">
        <w:rPr>
          <w:rFonts w:ascii="Arial" w:hAnsi="Arial" w:cs="Arial"/>
          <w:bCs/>
          <w:sz w:val="24"/>
          <w:szCs w:val="24"/>
        </w:rPr>
        <w:t>Covolan</w:t>
      </w:r>
      <w:proofErr w:type="spellEnd"/>
      <w:r w:rsidR="0041161E">
        <w:rPr>
          <w:rFonts w:ascii="Arial" w:hAnsi="Arial" w:cs="Arial"/>
          <w:bCs/>
          <w:sz w:val="24"/>
          <w:szCs w:val="24"/>
        </w:rPr>
        <w:t xml:space="preserve">, Orlando </w:t>
      </w:r>
      <w:proofErr w:type="spellStart"/>
      <w:r w:rsidR="0041161E">
        <w:rPr>
          <w:rFonts w:ascii="Arial" w:hAnsi="Arial" w:cs="Arial"/>
          <w:bCs/>
          <w:sz w:val="24"/>
          <w:szCs w:val="24"/>
        </w:rPr>
        <w:t>Cerchiare</w:t>
      </w:r>
      <w:proofErr w:type="spellEnd"/>
      <w:r w:rsidR="0041161E">
        <w:rPr>
          <w:rFonts w:ascii="Arial" w:hAnsi="Arial" w:cs="Arial"/>
          <w:bCs/>
          <w:sz w:val="24"/>
          <w:szCs w:val="24"/>
        </w:rPr>
        <w:t xml:space="preserve"> e Otávio </w:t>
      </w:r>
      <w:proofErr w:type="spellStart"/>
      <w:r w:rsidR="0041161E">
        <w:rPr>
          <w:rFonts w:ascii="Arial" w:hAnsi="Arial" w:cs="Arial"/>
          <w:bCs/>
          <w:sz w:val="24"/>
          <w:szCs w:val="24"/>
        </w:rPr>
        <w:t>Maziero</w:t>
      </w:r>
      <w:proofErr w:type="spellEnd"/>
      <w:r w:rsidR="0041161E">
        <w:rPr>
          <w:rFonts w:ascii="Arial" w:hAnsi="Arial" w:cs="Arial"/>
          <w:bCs/>
          <w:sz w:val="24"/>
          <w:szCs w:val="24"/>
        </w:rPr>
        <w:t>, no bairro Vila Rica</w:t>
      </w:r>
      <w:r w:rsidR="00E1272C"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07A5D" w:rsidRDefault="00AC1A54" w:rsidP="00D07A5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Pr="00D07A5D" w:rsidRDefault="00AC1A54" w:rsidP="00D07A5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</w:rPr>
        <w:t xml:space="preserve"> </w:t>
      </w:r>
    </w:p>
    <w:p w:rsidR="00AC1A54" w:rsidRDefault="00AC1A54" w:rsidP="00AC1A54">
      <w:pPr>
        <w:pStyle w:val="Recuodecorpodetexto2"/>
        <w:rPr>
          <w:rFonts w:ascii="Arial" w:hAnsi="Arial" w:cs="Arial"/>
        </w:rPr>
      </w:pPr>
    </w:p>
    <w:p w:rsidR="00D07A5D" w:rsidRPr="00F75516" w:rsidRDefault="00D07A5D" w:rsidP="00D07A5D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>”, este vereador pôde cons</w:t>
      </w:r>
      <w:r>
        <w:rPr>
          <w:rFonts w:ascii="Arial" w:hAnsi="Arial" w:cs="Arial"/>
        </w:rPr>
        <w:t xml:space="preserve">tatar </w:t>
      </w:r>
      <w:r w:rsidR="002F711A">
        <w:rPr>
          <w:rFonts w:ascii="Arial" w:hAnsi="Arial" w:cs="Arial"/>
        </w:rPr>
        <w:t>a veracidade dos pedidos dos munícipes</w:t>
      </w:r>
      <w:r w:rsidR="0041161E">
        <w:rPr>
          <w:rFonts w:ascii="Arial" w:hAnsi="Arial" w:cs="Arial"/>
        </w:rPr>
        <w:t>. Há a necessidade de</w:t>
      </w:r>
      <w:r>
        <w:rPr>
          <w:rFonts w:ascii="Arial" w:hAnsi="Arial" w:cs="Arial"/>
        </w:rPr>
        <w:t xml:space="preserve"> Faixa de Pedestres</w:t>
      </w:r>
      <w:r w:rsidRPr="00F75516">
        <w:rPr>
          <w:rFonts w:ascii="Arial" w:hAnsi="Arial" w:cs="Arial"/>
        </w:rPr>
        <w:t xml:space="preserve"> da referida via pública</w:t>
      </w:r>
      <w:r w:rsidR="002F711A">
        <w:rPr>
          <w:rFonts w:ascii="Arial" w:hAnsi="Arial" w:cs="Arial"/>
        </w:rPr>
        <w:t xml:space="preserve"> (nos dois lados)</w:t>
      </w:r>
      <w:r w:rsidR="0041161E">
        <w:rPr>
          <w:rFonts w:ascii="Arial" w:hAnsi="Arial" w:cs="Arial"/>
        </w:rPr>
        <w:t xml:space="preserve"> devido ao fluxo de veículos na referida via e os pedestres ficam desguarnecidos com relação à segurança</w:t>
      </w:r>
      <w:r w:rsidR="0011401F">
        <w:rPr>
          <w:rFonts w:ascii="Arial" w:hAnsi="Arial" w:cs="Arial"/>
        </w:rPr>
        <w:t>.</w:t>
      </w:r>
      <w:r w:rsidRPr="00F75516">
        <w:rPr>
          <w:rFonts w:ascii="Arial" w:hAnsi="Arial" w:cs="Arial"/>
        </w:rPr>
        <w:t xml:space="preserve"> </w:t>
      </w:r>
    </w:p>
    <w:p w:rsidR="00D07A5D" w:rsidRPr="00F75516" w:rsidRDefault="00D07A5D" w:rsidP="00D07A5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.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367C24">
        <w:rPr>
          <w:rFonts w:ascii="Arial" w:hAnsi="Arial" w:cs="Arial"/>
          <w:sz w:val="24"/>
          <w:szCs w:val="24"/>
        </w:rPr>
        <w:t xml:space="preserve">nário “Dr. Tancredo Neves”, em </w:t>
      </w:r>
      <w:r w:rsidR="0041161E">
        <w:rPr>
          <w:rFonts w:ascii="Arial" w:hAnsi="Arial" w:cs="Arial"/>
          <w:sz w:val="24"/>
          <w:szCs w:val="24"/>
        </w:rPr>
        <w:t>10/11</w:t>
      </w:r>
      <w:r w:rsidR="00367C24">
        <w:rPr>
          <w:rFonts w:ascii="Arial" w:hAnsi="Arial" w:cs="Arial"/>
          <w:sz w:val="24"/>
          <w:szCs w:val="24"/>
        </w:rPr>
        <w:t>/2017.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513B1F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Edivado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Meira</w:t>
      </w:r>
    </w:p>
    <w:p w:rsidR="00513B1F" w:rsidRDefault="00513B1F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Batoré</w:t>
      </w:r>
    </w:p>
    <w:p w:rsidR="009F196D" w:rsidRPr="00CF7F49" w:rsidRDefault="00367C2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</w:t>
      </w:r>
      <w:r w:rsidR="00AC1A54">
        <w:rPr>
          <w:rFonts w:ascii="Arial" w:hAnsi="Arial" w:cs="Arial"/>
          <w:sz w:val="24"/>
          <w:szCs w:val="24"/>
        </w:rPr>
        <w:t>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6F0" w:rsidRDefault="002266F0">
      <w:r>
        <w:separator/>
      </w:r>
    </w:p>
  </w:endnote>
  <w:endnote w:type="continuationSeparator" w:id="0">
    <w:p w:rsidR="002266F0" w:rsidRDefault="00226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66F0" w:rsidRDefault="002266F0">
      <w:r>
        <w:separator/>
      </w:r>
    </w:p>
  </w:footnote>
  <w:footnote w:type="continuationSeparator" w:id="0">
    <w:p w:rsidR="002266F0" w:rsidRDefault="002266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513B1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513B1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513B1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e60cf9bab0441c4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B357C"/>
    <w:rsid w:val="0011401F"/>
    <w:rsid w:val="001B478A"/>
    <w:rsid w:val="001D1394"/>
    <w:rsid w:val="001F2949"/>
    <w:rsid w:val="002266F0"/>
    <w:rsid w:val="002D03AF"/>
    <w:rsid w:val="002F711A"/>
    <w:rsid w:val="0033648A"/>
    <w:rsid w:val="00353B0F"/>
    <w:rsid w:val="00367C24"/>
    <w:rsid w:val="00373483"/>
    <w:rsid w:val="0037490F"/>
    <w:rsid w:val="003D3AA8"/>
    <w:rsid w:val="0041161E"/>
    <w:rsid w:val="00454EAC"/>
    <w:rsid w:val="0049057E"/>
    <w:rsid w:val="004B57DB"/>
    <w:rsid w:val="004C67DE"/>
    <w:rsid w:val="00513B1F"/>
    <w:rsid w:val="00705ABB"/>
    <w:rsid w:val="007B3269"/>
    <w:rsid w:val="009F196D"/>
    <w:rsid w:val="00A71CAF"/>
    <w:rsid w:val="00A9035B"/>
    <w:rsid w:val="00A926EF"/>
    <w:rsid w:val="00AC1A54"/>
    <w:rsid w:val="00AE702A"/>
    <w:rsid w:val="00CD613B"/>
    <w:rsid w:val="00CF7F49"/>
    <w:rsid w:val="00D07A5D"/>
    <w:rsid w:val="00D26CB3"/>
    <w:rsid w:val="00D3656F"/>
    <w:rsid w:val="00DC7F2F"/>
    <w:rsid w:val="00E1272C"/>
    <w:rsid w:val="00E84AA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A985ECD-94B7-465E-B5B8-2B6EDD980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101b2f48-96a3-477c-96af-363af5a12108.png" Id="Re5d15a6d98e14fe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101b2f48-96a3-477c-96af-363af5a12108.png" Id="R9e60cf9bab0441c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151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Edivaldo Meira Batoré</cp:lastModifiedBy>
  <cp:revision>6</cp:revision>
  <cp:lastPrinted>2013-01-24T12:50:00Z</cp:lastPrinted>
  <dcterms:created xsi:type="dcterms:W3CDTF">2017-07-12T13:12:00Z</dcterms:created>
  <dcterms:modified xsi:type="dcterms:W3CDTF">2017-11-10T13:41:00Z</dcterms:modified>
</cp:coreProperties>
</file>