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F009CF">
        <w:rPr>
          <w:rFonts w:ascii="Arial" w:hAnsi="Arial" w:cs="Arial"/>
          <w:sz w:val="24"/>
          <w:szCs w:val="24"/>
        </w:rPr>
        <w:t xml:space="preserve">Rua Antônio </w:t>
      </w:r>
      <w:proofErr w:type="spellStart"/>
      <w:r w:rsidR="00F009CF">
        <w:rPr>
          <w:rFonts w:ascii="Arial" w:hAnsi="Arial" w:cs="Arial"/>
          <w:sz w:val="24"/>
          <w:szCs w:val="24"/>
        </w:rPr>
        <w:t>Batagin</w:t>
      </w:r>
      <w:proofErr w:type="spellEnd"/>
      <w:r w:rsidR="00F009CF">
        <w:rPr>
          <w:rFonts w:ascii="Arial" w:hAnsi="Arial" w:cs="Arial"/>
          <w:sz w:val="24"/>
          <w:szCs w:val="24"/>
        </w:rPr>
        <w:t xml:space="preserve"> próximo ao nº 119, 178</w:t>
      </w:r>
      <w:r w:rsidR="005F1CD5">
        <w:rPr>
          <w:rFonts w:ascii="Arial" w:hAnsi="Arial" w:cs="Arial"/>
          <w:sz w:val="24"/>
          <w:szCs w:val="24"/>
        </w:rPr>
        <w:t xml:space="preserve">, no bairro </w:t>
      </w:r>
      <w:r w:rsidR="00F009CF">
        <w:rPr>
          <w:rFonts w:ascii="Arial" w:hAnsi="Arial" w:cs="Arial"/>
          <w:sz w:val="24"/>
          <w:szCs w:val="24"/>
        </w:rPr>
        <w:t>Parque Eldorado</w:t>
      </w:r>
      <w:r w:rsidR="00480C35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F009CF">
        <w:rPr>
          <w:rFonts w:ascii="Arial" w:hAnsi="Arial" w:cs="Arial"/>
          <w:sz w:val="24"/>
          <w:szCs w:val="24"/>
        </w:rPr>
        <w:t xml:space="preserve">Rua Antônio </w:t>
      </w:r>
      <w:proofErr w:type="spellStart"/>
      <w:r w:rsidR="00F009CF">
        <w:rPr>
          <w:rFonts w:ascii="Arial" w:hAnsi="Arial" w:cs="Arial"/>
          <w:sz w:val="24"/>
          <w:szCs w:val="24"/>
        </w:rPr>
        <w:t>Batagin</w:t>
      </w:r>
      <w:proofErr w:type="spellEnd"/>
      <w:r w:rsidR="00F009CF">
        <w:rPr>
          <w:rFonts w:ascii="Arial" w:hAnsi="Arial" w:cs="Arial"/>
          <w:sz w:val="24"/>
          <w:szCs w:val="24"/>
        </w:rPr>
        <w:t xml:space="preserve"> próximo ao nº 119, 178, no bairro Parque Eldorado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0551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FF0551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97E" w:rsidRDefault="006A797E">
      <w:r>
        <w:separator/>
      </w:r>
    </w:p>
  </w:endnote>
  <w:endnote w:type="continuationSeparator" w:id="0">
    <w:p w:rsidR="006A797E" w:rsidRDefault="006A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97E" w:rsidRDefault="006A797E">
      <w:r>
        <w:separator/>
      </w:r>
    </w:p>
  </w:footnote>
  <w:footnote w:type="continuationSeparator" w:id="0">
    <w:p w:rsidR="006A797E" w:rsidRDefault="006A7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263e13ee5947e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20D4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A797E"/>
    <w:rsid w:val="006B6F8D"/>
    <w:rsid w:val="006B79DD"/>
    <w:rsid w:val="006C15E9"/>
    <w:rsid w:val="006D0F92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4F0F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17D8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09CF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89b3b7-5d06-4390-8635-2f31ff5f2b46.png" Id="Rde4f7250318244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89b3b7-5d06-4390-8635-2f31ff5f2b46.png" Id="Rfd263e13ee5947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3</cp:revision>
  <cp:lastPrinted>2016-07-12T12:32:00Z</cp:lastPrinted>
  <dcterms:created xsi:type="dcterms:W3CDTF">2017-10-27T12:08:00Z</dcterms:created>
  <dcterms:modified xsi:type="dcterms:W3CDTF">2017-11-01T10:16:00Z</dcterms:modified>
</cp:coreProperties>
</file>