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>de canaleta, que gera reclamações na Vila Brasil.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CB5DA2">
        <w:rPr>
          <w:rFonts w:ascii="Arial" w:hAnsi="Arial" w:cs="Arial"/>
          <w:bCs/>
          <w:sz w:val="24"/>
          <w:szCs w:val="24"/>
        </w:rPr>
        <w:t xml:space="preserve">de canaleta localizada no cruzamento das Ruas Goiás com </w:t>
      </w:r>
      <w:r w:rsidR="00263901">
        <w:rPr>
          <w:rFonts w:ascii="Arial" w:hAnsi="Arial" w:cs="Arial"/>
          <w:bCs/>
          <w:sz w:val="24"/>
          <w:szCs w:val="24"/>
        </w:rPr>
        <w:t>a Rua Paraná</w:t>
      </w:r>
      <w:bookmarkStart w:id="0" w:name="_GoBack"/>
      <w:bookmarkEnd w:id="0"/>
      <w:r w:rsidR="00CB5DA2">
        <w:rPr>
          <w:rFonts w:ascii="Arial" w:hAnsi="Arial" w:cs="Arial"/>
          <w:bCs/>
          <w:sz w:val="24"/>
          <w:szCs w:val="24"/>
        </w:rPr>
        <w:t>, na Vila Brasil</w:t>
      </w:r>
      <w:r w:rsidR="004508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buraco e aumentou gradativamente e vem provocando avarias em veículos, </w:t>
      </w:r>
      <w:r w:rsidR="00CB5DA2">
        <w:rPr>
          <w:rFonts w:ascii="Arial" w:hAnsi="Arial" w:cs="Arial"/>
        </w:rPr>
        <w:t>quedas de ciclistas e motociclistas são frequentes no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18" w:rsidRDefault="003A3118">
      <w:r>
        <w:separator/>
      </w:r>
    </w:p>
  </w:endnote>
  <w:endnote w:type="continuationSeparator" w:id="0">
    <w:p w:rsidR="003A3118" w:rsidRDefault="003A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18" w:rsidRDefault="003A3118">
      <w:r>
        <w:separator/>
      </w:r>
    </w:p>
  </w:footnote>
  <w:footnote w:type="continuationSeparator" w:id="0">
    <w:p w:rsidR="003A3118" w:rsidRDefault="003A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2a009b5c3943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79CD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6390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A3118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bbe53b-abf5-433a-a740-ace178518fbb.png" Id="R9eb019a9827f48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bbe53b-abf5-433a-a740-ace178518fbb.png" Id="R4e2a009b5c3943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430E-36A1-4B98-AC4B-65ACAE8F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2017-10-31T10:56:00Z</dcterms:created>
  <dcterms:modified xsi:type="dcterms:W3CDTF">2017-10-31T10:56:00Z</dcterms:modified>
</cp:coreProperties>
</file>