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</w:t>
      </w:r>
      <w:r w:rsidR="00846800">
        <w:rPr>
          <w:rFonts w:ascii="Arial" w:hAnsi="Arial" w:cs="Arial"/>
          <w:sz w:val="24"/>
          <w:szCs w:val="24"/>
        </w:rPr>
        <w:t>ue realize operação tapa-buraco,</w:t>
      </w:r>
      <w:r w:rsidR="00C33058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C33058">
        <w:rPr>
          <w:rFonts w:ascii="Arial" w:hAnsi="Arial" w:cs="Arial"/>
          <w:sz w:val="24"/>
          <w:szCs w:val="24"/>
        </w:rPr>
        <w:t>rua</w:t>
      </w:r>
      <w:proofErr w:type="gramEnd"/>
      <w:r w:rsidR="00C33058">
        <w:rPr>
          <w:rFonts w:ascii="Arial" w:hAnsi="Arial" w:cs="Arial"/>
          <w:sz w:val="24"/>
          <w:szCs w:val="24"/>
        </w:rPr>
        <w:t xml:space="preserve"> do Alumínio, </w:t>
      </w:r>
      <w:proofErr w:type="spellStart"/>
      <w:r w:rsidR="00C33058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3058">
        <w:rPr>
          <w:rFonts w:ascii="Arial" w:hAnsi="Arial" w:cs="Arial"/>
          <w:sz w:val="24"/>
          <w:szCs w:val="24"/>
        </w:rPr>
        <w:t xml:space="preserve">que realize operação tapa-buraco, na </w:t>
      </w:r>
      <w:proofErr w:type="gramStart"/>
      <w:r w:rsidR="00C33058">
        <w:rPr>
          <w:rFonts w:ascii="Arial" w:hAnsi="Arial" w:cs="Arial"/>
          <w:sz w:val="24"/>
          <w:szCs w:val="24"/>
        </w:rPr>
        <w:t>rua</w:t>
      </w:r>
      <w:proofErr w:type="gramEnd"/>
      <w:r w:rsidR="00C33058">
        <w:rPr>
          <w:rFonts w:ascii="Arial" w:hAnsi="Arial" w:cs="Arial"/>
          <w:sz w:val="24"/>
          <w:szCs w:val="24"/>
        </w:rPr>
        <w:t xml:space="preserve"> do Alumínio,</w:t>
      </w:r>
      <w:r w:rsidR="00C33058">
        <w:rPr>
          <w:rFonts w:ascii="Arial" w:hAnsi="Arial" w:cs="Arial"/>
          <w:sz w:val="24"/>
          <w:szCs w:val="24"/>
        </w:rPr>
        <w:t xml:space="preserve"> entre as ruas do Irídio e Cromo, no</w:t>
      </w:r>
      <w:r w:rsidR="00C330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3058">
        <w:rPr>
          <w:rFonts w:ascii="Arial" w:hAnsi="Arial" w:cs="Arial"/>
          <w:sz w:val="24"/>
          <w:szCs w:val="24"/>
        </w:rPr>
        <w:t>Mollon</w:t>
      </w:r>
      <w:proofErr w:type="spellEnd"/>
      <w:r w:rsidR="00C330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33058" w:rsidRDefault="00C33058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supramencionada é extremamente movimentada devido ao Supermercado Crema, desta forma, recebe todo o fluxo da região do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assim, o asfalto acaba se deteriorando sem a devida manutenção e atualmente está praticamente impossível transitar pelo local, tamanha quantidade de remendos e buracos</w:t>
      </w:r>
      <w:r w:rsidR="00D06C2A">
        <w:rPr>
          <w:rFonts w:ascii="Arial" w:hAnsi="Arial" w:cs="Arial"/>
          <w:sz w:val="24"/>
          <w:szCs w:val="24"/>
        </w:rPr>
        <w:t>.</w:t>
      </w:r>
    </w:p>
    <w:p w:rsidR="00D06C2A" w:rsidRDefault="00C33058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tanto os moradores quanto motoristas que passam pelo local, solicitam que a Prefeitura cumpra com o seu papel e repare com urgência a Rua do Alumínio, principalmente no trecho compreendido entre as Ruas do Irídio e Cromo. </w:t>
      </w:r>
      <w:bookmarkStart w:id="0" w:name="_GoBack"/>
      <w:bookmarkEnd w:id="0"/>
      <w:r w:rsidR="00D06C2A">
        <w:rPr>
          <w:rFonts w:ascii="Arial" w:hAnsi="Arial" w:cs="Arial"/>
          <w:sz w:val="24"/>
          <w:szCs w:val="24"/>
        </w:rPr>
        <w:t xml:space="preserve">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631DE">
        <w:rPr>
          <w:rFonts w:ascii="Arial" w:hAnsi="Arial" w:cs="Arial"/>
          <w:sz w:val="24"/>
          <w:szCs w:val="24"/>
        </w:rPr>
        <w:t>27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AB" w:rsidRDefault="009847AB">
      <w:r>
        <w:separator/>
      </w:r>
    </w:p>
  </w:endnote>
  <w:endnote w:type="continuationSeparator" w:id="0">
    <w:p w:rsidR="009847AB" w:rsidRDefault="0098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AB" w:rsidRDefault="009847AB">
      <w:r>
        <w:separator/>
      </w:r>
    </w:p>
  </w:footnote>
  <w:footnote w:type="continuationSeparator" w:id="0">
    <w:p w:rsidR="009847AB" w:rsidRDefault="0098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df4812ac84f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0477A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631DE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47AB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3058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B2E64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20ce63-4901-4694-ae69-14da5d1a269b.png" Id="Rc2e67beaf0ad41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20ce63-4901-4694-ae69-14da5d1a269b.png" Id="Rab7df4812ac84f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2017-10-27T17:01:00Z</dcterms:created>
  <dcterms:modified xsi:type="dcterms:W3CDTF">2017-10-27T17:01:00Z</dcterms:modified>
</cp:coreProperties>
</file>