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>a troca de</w:t>
      </w:r>
      <w:r w:rsidR="007A031D">
        <w:rPr>
          <w:rFonts w:ascii="Arial" w:hAnsi="Arial" w:cs="Arial"/>
          <w:sz w:val="24"/>
          <w:szCs w:val="24"/>
        </w:rPr>
        <w:t xml:space="preserve"> </w:t>
      </w:r>
      <w:r w:rsidR="008421E4">
        <w:rPr>
          <w:rFonts w:ascii="Arial" w:hAnsi="Arial" w:cs="Arial"/>
          <w:sz w:val="24"/>
          <w:szCs w:val="24"/>
        </w:rPr>
        <w:t>lâmpada</w:t>
      </w:r>
      <w:r w:rsidR="00AD5D59">
        <w:rPr>
          <w:rFonts w:ascii="Arial" w:hAnsi="Arial" w:cs="Arial"/>
          <w:sz w:val="24"/>
          <w:szCs w:val="24"/>
        </w:rPr>
        <w:t xml:space="preserve"> </w:t>
      </w:r>
      <w:r w:rsidR="00D01A45">
        <w:rPr>
          <w:rFonts w:ascii="Arial" w:hAnsi="Arial" w:cs="Arial"/>
          <w:sz w:val="24"/>
          <w:szCs w:val="24"/>
        </w:rPr>
        <w:t xml:space="preserve">na Rua Aristides Polezi defronte o nº 214 no </w:t>
      </w:r>
      <w:r w:rsidR="00175AED">
        <w:rPr>
          <w:rFonts w:ascii="Arial" w:hAnsi="Arial" w:cs="Arial"/>
          <w:sz w:val="24"/>
          <w:szCs w:val="24"/>
        </w:rPr>
        <w:t>C</w:t>
      </w:r>
      <w:r w:rsidR="00D01A45">
        <w:rPr>
          <w:rFonts w:ascii="Arial" w:hAnsi="Arial" w:cs="Arial"/>
          <w:sz w:val="24"/>
          <w:szCs w:val="24"/>
        </w:rPr>
        <w:t>onjunto Habitacional dos Trabalhadores.</w:t>
      </w:r>
      <w:r w:rsidR="006261A6">
        <w:rPr>
          <w:rFonts w:ascii="Arial" w:hAnsi="Arial" w:cs="Arial"/>
          <w:sz w:val="24"/>
          <w:szCs w:val="24"/>
        </w:rPr>
        <w:t xml:space="preserve"> </w:t>
      </w:r>
      <w:r w:rsidR="00FC700E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D01A45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8B8" w:rsidRDefault="00A35AE9" w:rsidP="001423D7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 a troca de lâmpada</w:t>
      </w:r>
      <w:r w:rsidR="00AD5D59">
        <w:rPr>
          <w:rFonts w:ascii="Arial" w:hAnsi="Arial" w:cs="Arial"/>
          <w:sz w:val="24"/>
          <w:szCs w:val="24"/>
        </w:rPr>
        <w:t xml:space="preserve"> </w:t>
      </w:r>
      <w:r w:rsidR="00D01A45">
        <w:rPr>
          <w:rFonts w:ascii="Arial" w:hAnsi="Arial" w:cs="Arial"/>
          <w:sz w:val="24"/>
          <w:szCs w:val="24"/>
        </w:rPr>
        <w:t>na Rua Aristid</w:t>
      </w:r>
      <w:r w:rsidR="00175AED">
        <w:rPr>
          <w:rFonts w:ascii="Arial" w:hAnsi="Arial" w:cs="Arial"/>
          <w:sz w:val="24"/>
          <w:szCs w:val="24"/>
        </w:rPr>
        <w:t>es Polezi defronte o nº 214 no C</w:t>
      </w:r>
      <w:bookmarkStart w:id="0" w:name="_GoBack"/>
      <w:bookmarkEnd w:id="0"/>
      <w:r w:rsidR="00D01A45">
        <w:rPr>
          <w:rFonts w:ascii="Arial" w:hAnsi="Arial" w:cs="Arial"/>
          <w:sz w:val="24"/>
          <w:szCs w:val="24"/>
        </w:rPr>
        <w:t xml:space="preserve">onjunto Habitacional dos Trabalhadores.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3B20B8">
        <w:rPr>
          <w:rFonts w:ascii="Arial" w:hAnsi="Arial" w:cs="Arial"/>
          <w:sz w:val="24"/>
          <w:szCs w:val="24"/>
        </w:rPr>
        <w:t xml:space="preserve">a lâmpada </w:t>
      </w:r>
      <w:r w:rsidR="00AD5D59">
        <w:rPr>
          <w:rFonts w:ascii="Arial" w:hAnsi="Arial" w:cs="Arial"/>
          <w:sz w:val="24"/>
          <w:szCs w:val="24"/>
        </w:rPr>
        <w:t xml:space="preserve">está </w:t>
      </w:r>
      <w:r w:rsidR="00903B09">
        <w:rPr>
          <w:rFonts w:ascii="Arial" w:hAnsi="Arial" w:cs="Arial"/>
          <w:sz w:val="24"/>
          <w:szCs w:val="24"/>
        </w:rPr>
        <w:t>apagada</w:t>
      </w:r>
      <w:r w:rsidR="003B20B8">
        <w:rPr>
          <w:rFonts w:ascii="Arial" w:hAnsi="Arial" w:cs="Arial"/>
          <w:sz w:val="24"/>
          <w:szCs w:val="24"/>
        </w:rPr>
        <w:t>,</w:t>
      </w:r>
      <w:r w:rsidR="00096165">
        <w:rPr>
          <w:rFonts w:ascii="Arial" w:hAnsi="Arial" w:cs="Arial"/>
          <w:sz w:val="24"/>
          <w:szCs w:val="24"/>
        </w:rPr>
        <w:t xml:space="preserve"> causando transtornos e insegurança.</w:t>
      </w: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423D7">
        <w:rPr>
          <w:rFonts w:ascii="Arial" w:hAnsi="Arial" w:cs="Arial"/>
          <w:sz w:val="24"/>
          <w:szCs w:val="24"/>
        </w:rPr>
        <w:t>23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57A44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5271f3f9dd7471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5AED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1A45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4905b1c-0958-4bc7-a99d-48aaae0aaa02.png" Id="R9b1a5eb75d9f44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4905b1c-0958-4bc7-a99d-48aaae0aaa02.png" Id="R55271f3f9dd747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80E36-757B-4C88-A605-0637F0826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107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422</cp:revision>
  <cp:lastPrinted>2014-10-17T18:19:00Z</cp:lastPrinted>
  <dcterms:created xsi:type="dcterms:W3CDTF">2014-01-16T16:53:00Z</dcterms:created>
  <dcterms:modified xsi:type="dcterms:W3CDTF">2017-10-27T11:43:00Z</dcterms:modified>
</cp:coreProperties>
</file>