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8102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FF2DC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</w:t>
      </w:r>
      <w:r w:rsidR="00FF2DC0">
        <w:rPr>
          <w:rFonts w:ascii="Arial" w:hAnsi="Arial" w:cs="Arial"/>
          <w:sz w:val="24"/>
          <w:szCs w:val="24"/>
        </w:rPr>
        <w:t>Municipal operação 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</w:t>
      </w:r>
      <w:r w:rsidR="00E1554D">
        <w:rPr>
          <w:rFonts w:ascii="Arial" w:hAnsi="Arial" w:cs="Arial"/>
          <w:sz w:val="24"/>
          <w:szCs w:val="24"/>
        </w:rPr>
        <w:t xml:space="preserve">na </w:t>
      </w:r>
      <w:r w:rsidR="00E1554D">
        <w:rPr>
          <w:rFonts w:ascii="Arial" w:hAnsi="Arial" w:cs="Arial"/>
          <w:sz w:val="24"/>
          <w:szCs w:val="24"/>
        </w:rPr>
        <w:t xml:space="preserve">Av. São Paulo, </w:t>
      </w:r>
      <w:r w:rsidR="00E1554D">
        <w:rPr>
          <w:rFonts w:ascii="Arial" w:hAnsi="Arial" w:cs="Arial"/>
          <w:sz w:val="24"/>
          <w:szCs w:val="24"/>
        </w:rPr>
        <w:t>nas proximidades do nº</w:t>
      </w:r>
      <w:r w:rsidR="00E1554D">
        <w:rPr>
          <w:rFonts w:ascii="Arial" w:hAnsi="Arial" w:cs="Arial"/>
          <w:sz w:val="24"/>
          <w:szCs w:val="24"/>
        </w:rPr>
        <w:t xml:space="preserve"> 1</w:t>
      </w:r>
      <w:r w:rsidR="00CA087E">
        <w:rPr>
          <w:rFonts w:ascii="Arial" w:hAnsi="Arial" w:cs="Arial"/>
          <w:sz w:val="24"/>
          <w:szCs w:val="24"/>
        </w:rPr>
        <w:t>108</w:t>
      </w:r>
      <w:r w:rsidR="00E1554D">
        <w:rPr>
          <w:rFonts w:ascii="Arial" w:hAnsi="Arial" w:cs="Arial"/>
          <w:sz w:val="24"/>
          <w:szCs w:val="24"/>
        </w:rPr>
        <w:t>, no bairro Cidade Nova</w:t>
      </w:r>
      <w:r w:rsidR="00FF2DC0">
        <w:rPr>
          <w:rFonts w:ascii="Arial" w:hAnsi="Arial" w:cs="Arial"/>
          <w:color w:val="000000"/>
          <w:sz w:val="24"/>
          <w:szCs w:val="24"/>
          <w:lang w:val="pt-PT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</w:t>
      </w:r>
      <w:r w:rsidR="0031142B">
        <w:rPr>
          <w:rFonts w:ascii="Arial" w:hAnsi="Arial" w:cs="Arial"/>
          <w:bCs/>
          <w:sz w:val="24"/>
          <w:szCs w:val="24"/>
        </w:rPr>
        <w:t>ecutada operação “tapa-buracos”</w:t>
      </w:r>
      <w:r w:rsidR="00FF2DC0">
        <w:rPr>
          <w:rFonts w:ascii="Arial" w:hAnsi="Arial" w:cs="Arial"/>
          <w:sz w:val="24"/>
          <w:szCs w:val="24"/>
        </w:rPr>
        <w:t xml:space="preserve"> </w:t>
      </w:r>
      <w:r w:rsidR="009F2E86">
        <w:rPr>
          <w:rFonts w:ascii="Arial" w:hAnsi="Arial" w:cs="Arial"/>
          <w:sz w:val="24"/>
          <w:szCs w:val="24"/>
        </w:rPr>
        <w:t xml:space="preserve">na </w:t>
      </w:r>
      <w:r w:rsidR="00E1554D">
        <w:rPr>
          <w:rFonts w:ascii="Arial" w:hAnsi="Arial" w:cs="Arial"/>
          <w:sz w:val="24"/>
          <w:szCs w:val="24"/>
        </w:rPr>
        <w:t>Av. São Paulo, nas proximidades do nº</w:t>
      </w:r>
      <w:r w:rsidR="00CA087E">
        <w:rPr>
          <w:rFonts w:ascii="Arial" w:hAnsi="Arial" w:cs="Arial"/>
          <w:sz w:val="24"/>
          <w:szCs w:val="24"/>
        </w:rPr>
        <w:t xml:space="preserve"> 110</w:t>
      </w:r>
      <w:bookmarkStart w:id="0" w:name="_GoBack"/>
      <w:bookmarkEnd w:id="0"/>
      <w:r w:rsidR="00E1554D">
        <w:rPr>
          <w:rFonts w:ascii="Arial" w:hAnsi="Arial" w:cs="Arial"/>
          <w:sz w:val="24"/>
          <w:szCs w:val="24"/>
        </w:rPr>
        <w:t>8, no bairro Cidade Nova</w:t>
      </w:r>
      <w:r w:rsidR="00D85C06">
        <w:rPr>
          <w:rFonts w:ascii="Arial" w:hAnsi="Arial" w:cs="Arial"/>
          <w:bCs/>
          <w:sz w:val="24"/>
          <w:szCs w:val="24"/>
        </w:rPr>
        <w:t xml:space="preserve">,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5B42C1">
        <w:rPr>
          <w:rFonts w:ascii="Arial" w:hAnsi="Arial" w:cs="Arial"/>
        </w:rPr>
        <w:t xml:space="preserve"> pedidos dos munícipes e</w:t>
      </w:r>
      <w:r w:rsidRPr="00F75516">
        <w:rPr>
          <w:rFonts w:ascii="Arial" w:hAnsi="Arial" w:cs="Arial"/>
        </w:rPr>
        <w:t xml:space="preserve">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1554D">
        <w:rPr>
          <w:rFonts w:ascii="Arial" w:hAnsi="Arial" w:cs="Arial"/>
          <w:sz w:val="24"/>
          <w:szCs w:val="24"/>
        </w:rPr>
        <w:t>25</w:t>
      </w:r>
      <w:r w:rsidR="00225BC7">
        <w:rPr>
          <w:rFonts w:ascii="Arial" w:hAnsi="Arial" w:cs="Arial"/>
          <w:sz w:val="24"/>
          <w:szCs w:val="24"/>
        </w:rPr>
        <w:t xml:space="preserve"> de </w:t>
      </w:r>
      <w:r w:rsidR="009F2E86">
        <w:rPr>
          <w:rFonts w:ascii="Arial" w:hAnsi="Arial" w:cs="Arial"/>
          <w:sz w:val="24"/>
          <w:szCs w:val="24"/>
        </w:rPr>
        <w:t>outubro</w:t>
      </w:r>
      <w:r w:rsidR="00225BC7">
        <w:rPr>
          <w:rFonts w:ascii="Arial" w:hAnsi="Arial" w:cs="Arial"/>
          <w:sz w:val="24"/>
          <w:szCs w:val="24"/>
        </w:rPr>
        <w:t xml:space="preserve"> </w:t>
      </w:r>
      <w:r w:rsidR="00CF2D71">
        <w:rPr>
          <w:rFonts w:ascii="Arial" w:hAnsi="Arial" w:cs="Arial"/>
          <w:sz w:val="24"/>
          <w:szCs w:val="24"/>
        </w:rPr>
        <w:t>de 2</w:t>
      </w:r>
      <w:r w:rsidRPr="00F75516">
        <w:rPr>
          <w:rFonts w:ascii="Arial" w:hAnsi="Arial" w:cs="Arial"/>
          <w:sz w:val="24"/>
          <w:szCs w:val="24"/>
        </w:rPr>
        <w:t>0</w:t>
      </w:r>
      <w:r w:rsidR="00D133C3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D133C3" w:rsidRDefault="00D133C3" w:rsidP="00D133C3">
      <w:pPr>
        <w:rPr>
          <w:rFonts w:ascii="Arial" w:hAnsi="Arial" w:cs="Arial"/>
          <w:sz w:val="24"/>
          <w:szCs w:val="24"/>
        </w:rPr>
      </w:pPr>
    </w:p>
    <w:p w:rsidR="00FF2DC0" w:rsidRDefault="00FF2DC0" w:rsidP="00D133C3">
      <w:pPr>
        <w:rPr>
          <w:rFonts w:ascii="Arial" w:hAnsi="Arial" w:cs="Arial"/>
          <w:sz w:val="24"/>
          <w:szCs w:val="24"/>
        </w:rPr>
      </w:pPr>
    </w:p>
    <w:p w:rsidR="00D133C3" w:rsidRDefault="00D133C3" w:rsidP="00D133C3">
      <w:pPr>
        <w:rPr>
          <w:rFonts w:ascii="Arial" w:hAnsi="Arial" w:cs="Arial"/>
          <w:sz w:val="24"/>
          <w:szCs w:val="24"/>
        </w:rPr>
      </w:pPr>
    </w:p>
    <w:p w:rsidR="00D133C3" w:rsidRPr="00F75516" w:rsidRDefault="00D133C3" w:rsidP="00D133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EDMILSON IGNÁCIO ROCHA</w:t>
      </w:r>
    </w:p>
    <w:p w:rsidR="00D133C3" w:rsidRPr="00F75516" w:rsidRDefault="00D133C3" w:rsidP="00D133C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Dr. Edmilson</w:t>
      </w:r>
    </w:p>
    <w:p w:rsidR="00D133C3" w:rsidRPr="00F75516" w:rsidRDefault="00D133C3" w:rsidP="00FF2DC0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5B42C1" w:rsidRPr="00CF7F49" w:rsidRDefault="005B42C1" w:rsidP="00EC6EE4">
      <w:pPr>
        <w:jc w:val="center"/>
        <w:rPr>
          <w:rFonts w:ascii="Bookman Old Style" w:hAnsi="Bookman Old Style"/>
          <w:sz w:val="22"/>
          <w:szCs w:val="22"/>
        </w:rPr>
      </w:pPr>
    </w:p>
    <w:sectPr w:rsidR="005B42C1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F74" w:rsidRDefault="003C6F74">
      <w:r>
        <w:separator/>
      </w:r>
    </w:p>
  </w:endnote>
  <w:endnote w:type="continuationSeparator" w:id="0">
    <w:p w:rsidR="003C6F74" w:rsidRDefault="003C6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F74" w:rsidRDefault="003C6F74">
      <w:r>
        <w:separator/>
      </w:r>
    </w:p>
  </w:footnote>
  <w:footnote w:type="continuationSeparator" w:id="0">
    <w:p w:rsidR="003C6F74" w:rsidRDefault="003C6F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F2E8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045"/>
              <wp:effectExtent l="13970" t="9525" r="12700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F2DC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19050" t="0" r="0" b="0"/>
                                <wp:docPr id="3" name="Imagem 3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FF2DC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19050" t="0" r="0" b="0"/>
                          <wp:docPr id="3" name="Imagem 3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4bfbb4050fb4d5b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46C5"/>
    <w:rsid w:val="001B478A"/>
    <w:rsid w:val="001B6BBA"/>
    <w:rsid w:val="001D1394"/>
    <w:rsid w:val="00225BC7"/>
    <w:rsid w:val="0031142B"/>
    <w:rsid w:val="00322464"/>
    <w:rsid w:val="003235C4"/>
    <w:rsid w:val="00334014"/>
    <w:rsid w:val="0033648A"/>
    <w:rsid w:val="00373483"/>
    <w:rsid w:val="003C6F74"/>
    <w:rsid w:val="003D3AA8"/>
    <w:rsid w:val="00442187"/>
    <w:rsid w:val="00454EAC"/>
    <w:rsid w:val="0049057E"/>
    <w:rsid w:val="004B57DB"/>
    <w:rsid w:val="004C67DE"/>
    <w:rsid w:val="00501DDD"/>
    <w:rsid w:val="00547F38"/>
    <w:rsid w:val="005576EC"/>
    <w:rsid w:val="005B272A"/>
    <w:rsid w:val="005B42C1"/>
    <w:rsid w:val="00705ABB"/>
    <w:rsid w:val="00795881"/>
    <w:rsid w:val="007D2DAB"/>
    <w:rsid w:val="00831071"/>
    <w:rsid w:val="00873A8C"/>
    <w:rsid w:val="009367DF"/>
    <w:rsid w:val="009F196D"/>
    <w:rsid w:val="009F2E86"/>
    <w:rsid w:val="00A35AE9"/>
    <w:rsid w:val="00A36D19"/>
    <w:rsid w:val="00A71CAF"/>
    <w:rsid w:val="00A9035B"/>
    <w:rsid w:val="00A94993"/>
    <w:rsid w:val="00AE702A"/>
    <w:rsid w:val="00BD2A7B"/>
    <w:rsid w:val="00CA087E"/>
    <w:rsid w:val="00CC4B88"/>
    <w:rsid w:val="00CD613B"/>
    <w:rsid w:val="00CE75AA"/>
    <w:rsid w:val="00CF2D71"/>
    <w:rsid w:val="00CF7F49"/>
    <w:rsid w:val="00D133C3"/>
    <w:rsid w:val="00D25E88"/>
    <w:rsid w:val="00D26CB3"/>
    <w:rsid w:val="00D629AB"/>
    <w:rsid w:val="00D85C06"/>
    <w:rsid w:val="00E1554D"/>
    <w:rsid w:val="00E903BB"/>
    <w:rsid w:val="00EB7D7D"/>
    <w:rsid w:val="00EC6EE4"/>
    <w:rsid w:val="00EE7983"/>
    <w:rsid w:val="00F021C6"/>
    <w:rsid w:val="00F16623"/>
    <w:rsid w:val="00F174D0"/>
    <w:rsid w:val="00FB380F"/>
    <w:rsid w:val="00FF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35C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235C4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3235C4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35C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235C4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3235C4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5cc306b-8a17-400c-824e-068bde69e6e4.png" Id="R69698b2498e34c2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5cc306b-8a17-400c-824e-068bde69e6e4.png" Id="R14bfbb4050fb4d5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Jô</cp:lastModifiedBy>
  <cp:revision>2</cp:revision>
  <cp:lastPrinted>2013-01-24T12:50:00Z</cp:lastPrinted>
  <dcterms:created xsi:type="dcterms:W3CDTF">2017-10-25T13:32:00Z</dcterms:created>
  <dcterms:modified xsi:type="dcterms:W3CDTF">2017-10-25T13:32:00Z</dcterms:modified>
</cp:coreProperties>
</file>