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56AFB">
        <w:rPr>
          <w:rFonts w:ascii="Arial" w:hAnsi="Arial" w:cs="Arial"/>
        </w:rPr>
        <w:t>06299</w:t>
      </w:r>
      <w:r w:rsidRPr="00F75516">
        <w:rPr>
          <w:rFonts w:ascii="Arial" w:hAnsi="Arial" w:cs="Arial"/>
        </w:rPr>
        <w:t>/</w:t>
      </w:r>
      <w:r w:rsidR="00256AF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5231D0">
        <w:rPr>
          <w:rFonts w:ascii="Arial" w:hAnsi="Arial" w:cs="Arial"/>
          <w:sz w:val="24"/>
          <w:szCs w:val="24"/>
        </w:rPr>
        <w:t xml:space="preserve">efetue </w:t>
      </w:r>
      <w:r w:rsidR="00A57E15">
        <w:rPr>
          <w:rFonts w:ascii="Arial" w:hAnsi="Arial" w:cs="Arial"/>
          <w:sz w:val="24"/>
          <w:szCs w:val="24"/>
        </w:rPr>
        <w:t xml:space="preserve">a </w:t>
      </w:r>
      <w:r w:rsidR="004334CC">
        <w:rPr>
          <w:rFonts w:ascii="Arial" w:hAnsi="Arial" w:cs="Arial"/>
          <w:sz w:val="24"/>
          <w:szCs w:val="24"/>
        </w:rPr>
        <w:t>poda de árvore</w:t>
      </w:r>
      <w:r w:rsidR="00A56630">
        <w:rPr>
          <w:rFonts w:ascii="Arial" w:hAnsi="Arial" w:cs="Arial"/>
          <w:sz w:val="24"/>
          <w:szCs w:val="24"/>
        </w:rPr>
        <w:t>, cujos galhos tocam os fios e causam</w:t>
      </w:r>
      <w:r w:rsidR="004334CC">
        <w:rPr>
          <w:rFonts w:ascii="Arial" w:hAnsi="Arial" w:cs="Arial"/>
          <w:sz w:val="24"/>
          <w:szCs w:val="24"/>
        </w:rPr>
        <w:t xml:space="preserve"> prejuízos </w:t>
      </w:r>
      <w:r w:rsidR="00A56630">
        <w:rPr>
          <w:rFonts w:ascii="Arial" w:hAnsi="Arial" w:cs="Arial"/>
          <w:sz w:val="24"/>
          <w:szCs w:val="24"/>
        </w:rPr>
        <w:t>funanceiros,</w:t>
      </w:r>
      <w:r w:rsidR="004334CC">
        <w:rPr>
          <w:rFonts w:ascii="Arial" w:hAnsi="Arial" w:cs="Arial"/>
          <w:sz w:val="24"/>
          <w:szCs w:val="24"/>
        </w:rPr>
        <w:t xml:space="preserve"> na Vila Bética.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a </w:t>
      </w:r>
      <w:r w:rsidR="00520DA5">
        <w:rPr>
          <w:rFonts w:ascii="Arial" w:hAnsi="Arial" w:cs="Arial"/>
          <w:sz w:val="24"/>
          <w:szCs w:val="24"/>
        </w:rPr>
        <w:t xml:space="preserve">poda necessária </w:t>
      </w:r>
      <w:r w:rsidR="00A56630">
        <w:rPr>
          <w:rFonts w:ascii="Arial" w:hAnsi="Arial" w:cs="Arial"/>
          <w:sz w:val="24"/>
          <w:szCs w:val="24"/>
        </w:rPr>
        <w:t>nos galhos da</w:t>
      </w:r>
      <w:r w:rsidR="00520DA5">
        <w:rPr>
          <w:rFonts w:ascii="Arial" w:hAnsi="Arial" w:cs="Arial"/>
          <w:sz w:val="24"/>
          <w:szCs w:val="24"/>
        </w:rPr>
        <w:t xml:space="preserve"> árvore </w:t>
      </w:r>
      <w:r w:rsidR="00A56630">
        <w:rPr>
          <w:rFonts w:ascii="Arial" w:hAnsi="Arial" w:cs="Arial"/>
          <w:sz w:val="24"/>
          <w:szCs w:val="24"/>
        </w:rPr>
        <w:t>em frente</w:t>
      </w:r>
      <w:r w:rsidR="00520DA5">
        <w:rPr>
          <w:rFonts w:ascii="Arial" w:hAnsi="Arial" w:cs="Arial"/>
          <w:sz w:val="24"/>
          <w:szCs w:val="24"/>
        </w:rPr>
        <w:t xml:space="preserve"> à residência de número 41</w:t>
      </w:r>
      <w:r w:rsidR="00A56630">
        <w:rPr>
          <w:rFonts w:ascii="Arial" w:hAnsi="Arial" w:cs="Arial"/>
          <w:sz w:val="24"/>
          <w:szCs w:val="24"/>
        </w:rPr>
        <w:t>,</w:t>
      </w:r>
      <w:r w:rsidR="00520DA5">
        <w:rPr>
          <w:rFonts w:ascii="Arial" w:hAnsi="Arial" w:cs="Arial"/>
          <w:sz w:val="24"/>
          <w:szCs w:val="24"/>
        </w:rPr>
        <w:t xml:space="preserve"> da Rua Primo Scomparim</w:t>
      </w:r>
      <w:r w:rsidR="0095008A">
        <w:rPr>
          <w:rFonts w:ascii="Arial" w:hAnsi="Arial" w:cs="Arial"/>
          <w:sz w:val="24"/>
          <w:szCs w:val="24"/>
        </w:rPr>
        <w:t>, Vila Bética</w:t>
      </w:r>
      <w:r w:rsidR="00A656DC">
        <w:rPr>
          <w:rFonts w:ascii="Arial" w:hAnsi="Arial" w:cs="Arial"/>
          <w:sz w:val="24"/>
          <w:szCs w:val="24"/>
        </w:rPr>
        <w:t>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64F12" w:rsidRPr="00F75516" w:rsidRDefault="0095008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endereço supra, existe uma árvore que quando venta ou chove forte, os galhos tocam os fios provocando apagões no bairro e quando a energia é retomada, aparelhos domésticos sofrem avarias gerando prejuízos financeiros</w:t>
      </w:r>
      <w:r w:rsidR="00A656DC">
        <w:rPr>
          <w:rFonts w:ascii="Arial" w:hAnsi="Arial" w:cs="Arial"/>
        </w:rPr>
        <w:t xml:space="preserve">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A3" w:rsidRDefault="00DC57A3">
      <w:r>
        <w:separator/>
      </w:r>
    </w:p>
  </w:endnote>
  <w:endnote w:type="continuationSeparator" w:id="0">
    <w:p w:rsidR="00DC57A3" w:rsidRDefault="00DC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A3" w:rsidRDefault="00DC57A3">
      <w:r>
        <w:separator/>
      </w:r>
    </w:p>
  </w:footnote>
  <w:footnote w:type="continuationSeparator" w:id="0">
    <w:p w:rsidR="00DC57A3" w:rsidRDefault="00DC5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1E8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C1E8C" w:rsidRPr="00AC1E8C" w:rsidRDefault="00AC1E8C" w:rsidP="00AC1E8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C1E8C">
                  <w:rPr>
                    <w:rFonts w:ascii="Arial" w:hAnsi="Arial" w:cs="Arial"/>
                    <w:b/>
                  </w:rPr>
                  <w:t>PROTOCOLO Nº: 11555/2013     DATA: 29/11/2013     HORA: 11:32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145C0"/>
    <w:rsid w:val="00187F5F"/>
    <w:rsid w:val="001B478A"/>
    <w:rsid w:val="001D1394"/>
    <w:rsid w:val="00256AFB"/>
    <w:rsid w:val="00261302"/>
    <w:rsid w:val="002A45C2"/>
    <w:rsid w:val="002A51DF"/>
    <w:rsid w:val="0033648A"/>
    <w:rsid w:val="00370AF8"/>
    <w:rsid w:val="00373483"/>
    <w:rsid w:val="0039265E"/>
    <w:rsid w:val="003D3AA8"/>
    <w:rsid w:val="00403D27"/>
    <w:rsid w:val="004334CC"/>
    <w:rsid w:val="00454EAC"/>
    <w:rsid w:val="0049057E"/>
    <w:rsid w:val="00495B70"/>
    <w:rsid w:val="004B57DB"/>
    <w:rsid w:val="004C67DE"/>
    <w:rsid w:val="004F4054"/>
    <w:rsid w:val="00520DA5"/>
    <w:rsid w:val="005231D0"/>
    <w:rsid w:val="0052658C"/>
    <w:rsid w:val="005921BF"/>
    <w:rsid w:val="00620C2E"/>
    <w:rsid w:val="006D42EF"/>
    <w:rsid w:val="00705ABB"/>
    <w:rsid w:val="00757BF0"/>
    <w:rsid w:val="00764F12"/>
    <w:rsid w:val="0077198B"/>
    <w:rsid w:val="007C7020"/>
    <w:rsid w:val="008864A4"/>
    <w:rsid w:val="008C093F"/>
    <w:rsid w:val="00933171"/>
    <w:rsid w:val="0095008A"/>
    <w:rsid w:val="00966B5A"/>
    <w:rsid w:val="00971179"/>
    <w:rsid w:val="009818E2"/>
    <w:rsid w:val="00986A68"/>
    <w:rsid w:val="009C1FDB"/>
    <w:rsid w:val="009F196D"/>
    <w:rsid w:val="00A048C1"/>
    <w:rsid w:val="00A1183C"/>
    <w:rsid w:val="00A35AE9"/>
    <w:rsid w:val="00A477D2"/>
    <w:rsid w:val="00A56630"/>
    <w:rsid w:val="00A57E15"/>
    <w:rsid w:val="00A656DC"/>
    <w:rsid w:val="00A71CAF"/>
    <w:rsid w:val="00A9035B"/>
    <w:rsid w:val="00AC1E8C"/>
    <w:rsid w:val="00AE702A"/>
    <w:rsid w:val="00AF53C2"/>
    <w:rsid w:val="00B30A26"/>
    <w:rsid w:val="00B41448"/>
    <w:rsid w:val="00B6016B"/>
    <w:rsid w:val="00B755C9"/>
    <w:rsid w:val="00BF2322"/>
    <w:rsid w:val="00BF5322"/>
    <w:rsid w:val="00CD613B"/>
    <w:rsid w:val="00CF7F49"/>
    <w:rsid w:val="00D1455E"/>
    <w:rsid w:val="00D2689B"/>
    <w:rsid w:val="00D26CB3"/>
    <w:rsid w:val="00D70386"/>
    <w:rsid w:val="00DA06C3"/>
    <w:rsid w:val="00DB7336"/>
    <w:rsid w:val="00DC57A3"/>
    <w:rsid w:val="00E903BB"/>
    <w:rsid w:val="00EB7D7D"/>
    <w:rsid w:val="00EE7983"/>
    <w:rsid w:val="00F16623"/>
    <w:rsid w:val="00F61900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