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375B2E">
        <w:rPr>
          <w:rFonts w:ascii="Arial" w:hAnsi="Arial" w:cs="Arial"/>
          <w:sz w:val="24"/>
          <w:szCs w:val="24"/>
        </w:rPr>
        <w:t>estudos quanto a possível instalação de um bueiro em cruzamento do Jardim Vista Alegre</w:t>
      </w:r>
      <w:r w:rsidR="009F7A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375B2E">
        <w:rPr>
          <w:rFonts w:ascii="Arial" w:hAnsi="Arial" w:cs="Arial"/>
          <w:bCs/>
          <w:sz w:val="24"/>
          <w:szCs w:val="24"/>
        </w:rPr>
        <w:t>est</w:t>
      </w:r>
      <w:r w:rsidR="00535F93">
        <w:rPr>
          <w:rFonts w:ascii="Arial" w:hAnsi="Arial" w:cs="Arial"/>
          <w:bCs/>
          <w:sz w:val="24"/>
          <w:szCs w:val="24"/>
        </w:rPr>
        <w:t>udos quanto a possibilidade de</w:t>
      </w:r>
      <w:r w:rsidR="00375B2E">
        <w:rPr>
          <w:rFonts w:ascii="Arial" w:hAnsi="Arial" w:cs="Arial"/>
          <w:bCs/>
          <w:sz w:val="24"/>
          <w:szCs w:val="24"/>
        </w:rPr>
        <w:t xml:space="preserve"> instalar um bueiro na Rua Dr. Sebastião de Paula Coelho, em frente à residência de número 650, Residencial Rochele</w:t>
      </w:r>
      <w:r w:rsidR="009F7A5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75B2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da residência supra</w:t>
      </w:r>
      <w:r w:rsidR="00535F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alega que, quando chove toda água escorre pra dentro de sua residência</w:t>
      </w:r>
      <w:r w:rsidR="00535F9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além de ficar alagada sofre com os prejuízos financeiros, devido a perda de móveis e eletroeletrônicos.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01E" w:rsidRDefault="00F1501E">
      <w:r>
        <w:separator/>
      </w:r>
    </w:p>
  </w:endnote>
  <w:endnote w:type="continuationSeparator" w:id="0">
    <w:p w:rsidR="00F1501E" w:rsidRDefault="00F1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01E" w:rsidRDefault="00F1501E">
      <w:r>
        <w:separator/>
      </w:r>
    </w:p>
  </w:footnote>
  <w:footnote w:type="continuationSeparator" w:id="0">
    <w:p w:rsidR="00F1501E" w:rsidRDefault="00F1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456f25dd434a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6051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75B2E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35F93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9F7A5C"/>
    <w:rsid w:val="00A31DA5"/>
    <w:rsid w:val="00A33A3F"/>
    <w:rsid w:val="00A556FE"/>
    <w:rsid w:val="00A60E05"/>
    <w:rsid w:val="00A71CAF"/>
    <w:rsid w:val="00A72FBA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324F"/>
    <w:rsid w:val="00C87D95"/>
    <w:rsid w:val="00CA4236"/>
    <w:rsid w:val="00CA7860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33179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501E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ba59f5-4581-4504-a153-471d770d2e46.png" Id="R8df2721ff9444b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ba59f5-4581-4504-a153-471d770d2e46.png" Id="R3e456f25dd434a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52A2-406C-4AB9-AE7E-FC857E81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2017-10-20T11:54:00Z</dcterms:created>
  <dcterms:modified xsi:type="dcterms:W3CDTF">2017-10-20T12:22:00Z</dcterms:modified>
</cp:coreProperties>
</file>