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67CAC">
        <w:rPr>
          <w:rFonts w:ascii="Arial" w:hAnsi="Arial" w:cs="Arial"/>
          <w:sz w:val="24"/>
          <w:szCs w:val="24"/>
        </w:rPr>
        <w:t xml:space="preserve"> a manutenção (aterro)</w:t>
      </w:r>
      <w:r w:rsidR="000C3D5B">
        <w:rPr>
          <w:rFonts w:ascii="Arial" w:hAnsi="Arial" w:cs="Arial"/>
          <w:sz w:val="24"/>
          <w:szCs w:val="24"/>
        </w:rPr>
        <w:t xml:space="preserve"> </w:t>
      </w:r>
      <w:r w:rsidR="00867CAC">
        <w:rPr>
          <w:rFonts w:ascii="Arial" w:hAnsi="Arial" w:cs="Arial"/>
          <w:sz w:val="24"/>
          <w:szCs w:val="24"/>
        </w:rPr>
        <w:t xml:space="preserve">na margem do Ribeirão dos Toledos  </w:t>
      </w:r>
      <w:r w:rsidR="000C3D5B">
        <w:rPr>
          <w:rFonts w:ascii="Arial" w:hAnsi="Arial" w:cs="Arial"/>
          <w:sz w:val="24"/>
          <w:szCs w:val="24"/>
        </w:rPr>
        <w:t xml:space="preserve"> na avenida Porto Ferreira </w:t>
      </w:r>
      <w:r w:rsidR="009B702D">
        <w:rPr>
          <w:rFonts w:ascii="Arial" w:hAnsi="Arial" w:cs="Arial"/>
          <w:sz w:val="24"/>
          <w:szCs w:val="24"/>
        </w:rPr>
        <w:t xml:space="preserve"> nº </w:t>
      </w:r>
      <w:r w:rsidR="000C3D5B">
        <w:rPr>
          <w:rFonts w:ascii="Arial" w:hAnsi="Arial" w:cs="Arial"/>
          <w:sz w:val="24"/>
          <w:szCs w:val="24"/>
        </w:rPr>
        <w:t>444</w:t>
      </w:r>
      <w:r w:rsidR="009B702D">
        <w:rPr>
          <w:rFonts w:ascii="Arial" w:hAnsi="Arial" w:cs="Arial"/>
          <w:sz w:val="24"/>
          <w:szCs w:val="24"/>
        </w:rPr>
        <w:t xml:space="preserve">, no bairro </w:t>
      </w:r>
      <w:r w:rsidR="000C3D5B">
        <w:rPr>
          <w:rFonts w:ascii="Arial" w:hAnsi="Arial" w:cs="Arial"/>
          <w:sz w:val="24"/>
          <w:szCs w:val="24"/>
        </w:rPr>
        <w:t xml:space="preserve">são </w:t>
      </w:r>
      <w:r w:rsidR="00867CAC">
        <w:rPr>
          <w:rFonts w:ascii="Arial" w:hAnsi="Arial" w:cs="Arial"/>
          <w:sz w:val="24"/>
          <w:szCs w:val="24"/>
        </w:rPr>
        <w:t>J</w:t>
      </w:r>
      <w:r w:rsidR="000C3D5B">
        <w:rPr>
          <w:rFonts w:ascii="Arial" w:hAnsi="Arial" w:cs="Arial"/>
          <w:sz w:val="24"/>
          <w:szCs w:val="24"/>
        </w:rPr>
        <w:t>oaquim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</w:t>
      </w:r>
      <w:r w:rsidR="00757A0A">
        <w:rPr>
          <w:rFonts w:ascii="Arial" w:hAnsi="Arial" w:cs="Arial"/>
          <w:bCs/>
          <w:sz w:val="24"/>
          <w:szCs w:val="24"/>
        </w:rPr>
        <w:t>etente, seja executada</w:t>
      </w:r>
      <w:r w:rsidR="00867CAC">
        <w:rPr>
          <w:rFonts w:ascii="Arial" w:hAnsi="Arial" w:cs="Arial"/>
          <w:bCs/>
          <w:sz w:val="24"/>
          <w:szCs w:val="24"/>
        </w:rPr>
        <w:t xml:space="preserve"> a manutenção (aterramento) na margem do ribeirão do Toledos na Avenida Porto Ferreira nº 444, no bairro S</w:t>
      </w:r>
      <w:bookmarkStart w:id="0" w:name="_GoBack"/>
      <w:bookmarkEnd w:id="0"/>
      <w:r w:rsidR="00867CAC">
        <w:rPr>
          <w:rFonts w:ascii="Arial" w:hAnsi="Arial" w:cs="Arial"/>
          <w:bCs/>
          <w:sz w:val="24"/>
          <w:szCs w:val="24"/>
        </w:rPr>
        <w:t>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757A0A">
        <w:rPr>
          <w:rFonts w:ascii="Arial" w:hAnsi="Arial" w:cs="Arial"/>
        </w:rPr>
        <w:t xml:space="preserve">tatar o estado de degradação </w:t>
      </w:r>
      <w:r w:rsidRPr="00F75516">
        <w:rPr>
          <w:rFonts w:ascii="Arial" w:hAnsi="Arial" w:cs="Arial"/>
        </w:rPr>
        <w:t>da referida via pública, fato este que p</w:t>
      </w:r>
      <w:r w:rsidR="00EB0BA7">
        <w:rPr>
          <w:rFonts w:ascii="Arial" w:hAnsi="Arial" w:cs="Arial"/>
        </w:rPr>
        <w:t xml:space="preserve">rejudica os moradores vizinhos provocando inundações e </w:t>
      </w:r>
      <w:r w:rsidR="00757A0A">
        <w:rPr>
          <w:rFonts w:ascii="Arial" w:hAnsi="Arial" w:cs="Arial"/>
        </w:rPr>
        <w:t xml:space="preserve">na ocasião das chuvas </w:t>
      </w:r>
      <w:r w:rsidRPr="00F75516">
        <w:rPr>
          <w:rFonts w:ascii="Arial" w:hAnsi="Arial" w:cs="Arial"/>
        </w:rPr>
        <w:t>potenci</w:t>
      </w:r>
      <w:r w:rsidR="00757A0A">
        <w:rPr>
          <w:rFonts w:ascii="Arial" w:hAnsi="Arial" w:cs="Arial"/>
        </w:rPr>
        <w:t>aliza a ocorrência de acidentes.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B702D">
        <w:rPr>
          <w:rFonts w:ascii="Arial" w:hAnsi="Arial" w:cs="Arial"/>
          <w:sz w:val="24"/>
          <w:szCs w:val="24"/>
        </w:rPr>
        <w:t xml:space="preserve">, em </w:t>
      </w:r>
      <w:r w:rsidR="00867CAC">
        <w:rPr>
          <w:rFonts w:ascii="Arial" w:hAnsi="Arial" w:cs="Arial"/>
          <w:sz w:val="24"/>
          <w:szCs w:val="24"/>
        </w:rPr>
        <w:t>10</w:t>
      </w:r>
      <w:r w:rsidR="009B702D">
        <w:rPr>
          <w:rFonts w:ascii="Arial" w:hAnsi="Arial" w:cs="Arial"/>
          <w:sz w:val="24"/>
          <w:szCs w:val="24"/>
        </w:rPr>
        <w:t>/</w:t>
      </w:r>
      <w:r w:rsidR="00867CAC">
        <w:rPr>
          <w:rFonts w:ascii="Arial" w:hAnsi="Arial" w:cs="Arial"/>
          <w:sz w:val="24"/>
          <w:szCs w:val="24"/>
        </w:rPr>
        <w:t>10</w:t>
      </w:r>
      <w:r w:rsidR="00DB1F34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57A0A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6F" w:rsidRDefault="00EE456F">
      <w:r>
        <w:separator/>
      </w:r>
    </w:p>
  </w:endnote>
  <w:endnote w:type="continuationSeparator" w:id="0">
    <w:p w:rsidR="00EE456F" w:rsidRDefault="00EE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6F" w:rsidRDefault="00EE456F">
      <w:r>
        <w:separator/>
      </w:r>
    </w:p>
  </w:footnote>
  <w:footnote w:type="continuationSeparator" w:id="0">
    <w:p w:rsidR="00EE456F" w:rsidRDefault="00EE4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7C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67C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867CA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5d2d7fe29f47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D5B"/>
    <w:rsid w:val="000D567C"/>
    <w:rsid w:val="0013037C"/>
    <w:rsid w:val="001B478A"/>
    <w:rsid w:val="001D1394"/>
    <w:rsid w:val="001D63B6"/>
    <w:rsid w:val="0033648A"/>
    <w:rsid w:val="00373483"/>
    <w:rsid w:val="003D3AA8"/>
    <w:rsid w:val="00442187"/>
    <w:rsid w:val="00454EAC"/>
    <w:rsid w:val="00481104"/>
    <w:rsid w:val="0049057E"/>
    <w:rsid w:val="004B57DB"/>
    <w:rsid w:val="004C67DE"/>
    <w:rsid w:val="00705ABB"/>
    <w:rsid w:val="00757A0A"/>
    <w:rsid w:val="00795881"/>
    <w:rsid w:val="007F300F"/>
    <w:rsid w:val="00867CAC"/>
    <w:rsid w:val="008E3D6D"/>
    <w:rsid w:val="009B702D"/>
    <w:rsid w:val="009F196D"/>
    <w:rsid w:val="00A009C6"/>
    <w:rsid w:val="00A17C43"/>
    <w:rsid w:val="00A35AE9"/>
    <w:rsid w:val="00A71CAF"/>
    <w:rsid w:val="00A9035B"/>
    <w:rsid w:val="00AE702A"/>
    <w:rsid w:val="00B62027"/>
    <w:rsid w:val="00BC2133"/>
    <w:rsid w:val="00CB3E1B"/>
    <w:rsid w:val="00CD613B"/>
    <w:rsid w:val="00CE75AA"/>
    <w:rsid w:val="00CF7F49"/>
    <w:rsid w:val="00D26CB3"/>
    <w:rsid w:val="00DB1F34"/>
    <w:rsid w:val="00E903BB"/>
    <w:rsid w:val="00EB0BA7"/>
    <w:rsid w:val="00EB7D7D"/>
    <w:rsid w:val="00EE456F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7c9cc3-cd4d-43bc-8ee2-0ba6edca5e69.png" Id="Rd2feed6d8fa345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7c9cc3-cd4d-43bc-8ee2-0ba6edca5e69.png" Id="R185d2d7fe29f47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2017-10-10T20:21:00Z</dcterms:created>
  <dcterms:modified xsi:type="dcterms:W3CDTF">2017-10-10T20:21:00Z</dcterms:modified>
</cp:coreProperties>
</file>