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</w:t>
      </w:r>
      <w:r w:rsidR="009140FB">
        <w:rPr>
          <w:rFonts w:ascii="Arial" w:hAnsi="Arial" w:cs="Arial"/>
          <w:sz w:val="24"/>
          <w:szCs w:val="24"/>
        </w:rPr>
        <w:t>Salete, nº 477</w:t>
      </w:r>
      <w:r w:rsidR="006047A6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>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Rua</w:t>
      </w:r>
      <w:r w:rsidR="009140FB">
        <w:rPr>
          <w:rFonts w:ascii="Arial" w:hAnsi="Arial" w:cs="Arial"/>
          <w:sz w:val="24"/>
          <w:szCs w:val="24"/>
        </w:rPr>
        <w:t xml:space="preserve"> Salete, nº 477</w:t>
      </w:r>
      <w:r w:rsidR="008A3A78">
        <w:rPr>
          <w:rFonts w:ascii="Arial" w:hAnsi="Arial" w:cs="Arial"/>
          <w:sz w:val="24"/>
          <w:szCs w:val="24"/>
        </w:rPr>
        <w:t xml:space="preserve">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25fe7e9b5b476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070EF"/>
    <w:rsid w:val="00442187"/>
    <w:rsid w:val="00454EAC"/>
    <w:rsid w:val="004720F3"/>
    <w:rsid w:val="0049057E"/>
    <w:rsid w:val="004B57DB"/>
    <w:rsid w:val="004C67DE"/>
    <w:rsid w:val="005A2877"/>
    <w:rsid w:val="006047A6"/>
    <w:rsid w:val="006116E4"/>
    <w:rsid w:val="006B697E"/>
    <w:rsid w:val="00705ABB"/>
    <w:rsid w:val="00795881"/>
    <w:rsid w:val="007C1A18"/>
    <w:rsid w:val="007E2204"/>
    <w:rsid w:val="008A3A78"/>
    <w:rsid w:val="009140FB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ebe8d3a-0961-40d9-a84b-40880289f4c3.png" Id="R124128bcf0c841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ebe8d3a-0961-40d9-a84b-40880289f4c3.png" Id="R0925fe7e9b5b47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24</cp:revision>
  <cp:lastPrinted>2013-01-24T12:50:00Z</cp:lastPrinted>
  <dcterms:created xsi:type="dcterms:W3CDTF">2017-01-18T12:08:00Z</dcterms:created>
  <dcterms:modified xsi:type="dcterms:W3CDTF">2017-10-11T18:36:00Z</dcterms:modified>
</cp:coreProperties>
</file>