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291D57">
        <w:rPr>
          <w:rFonts w:ascii="Arial" w:hAnsi="Arial" w:cs="Arial"/>
          <w:sz w:val="24"/>
          <w:szCs w:val="24"/>
        </w:rPr>
        <w:t>na região central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55A40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91D57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291D57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291D57">
        <w:rPr>
          <w:rFonts w:ascii="Arial" w:hAnsi="Arial" w:cs="Arial"/>
          <w:bCs/>
          <w:sz w:val="24"/>
          <w:szCs w:val="24"/>
        </w:rPr>
        <w:t>, em frente ao número 1086, Centro.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trecho </w:t>
      </w:r>
      <w:r w:rsidR="00291D57">
        <w:rPr>
          <w:rFonts w:ascii="Arial" w:hAnsi="Arial" w:cs="Arial"/>
        </w:rPr>
        <w:t>em questão tem um grande recorte efetuado pelo Departamento de Água e Esgoto para reparos, que não mais retornaram para finalização da pavimentação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71" w:rsidRDefault="009D7B71">
      <w:r>
        <w:separator/>
      </w:r>
    </w:p>
  </w:endnote>
  <w:endnote w:type="continuationSeparator" w:id="0">
    <w:p w:rsidR="009D7B71" w:rsidRDefault="009D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71" w:rsidRDefault="009D7B71">
      <w:r>
        <w:separator/>
      </w:r>
    </w:p>
  </w:footnote>
  <w:footnote w:type="continuationSeparator" w:id="0">
    <w:p w:rsidR="009D7B71" w:rsidRDefault="009D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2c46dcacc847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faf000-cfc5-4b13-b4e9-5a9876453077.png" Id="R9a55f26ff560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faf000-cfc5-4b13-b4e9-5a9876453077.png" Id="R342c46dcacc847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7D90-005A-45D5-A17A-A3441B7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2017-10-11T14:21:00Z</dcterms:created>
  <dcterms:modified xsi:type="dcterms:W3CDTF">2017-10-11T14:21:00Z</dcterms:modified>
</cp:coreProperties>
</file>