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007A18">
        <w:rPr>
          <w:rFonts w:ascii="Arial" w:hAnsi="Arial" w:cs="Arial"/>
          <w:sz w:val="24"/>
          <w:szCs w:val="24"/>
        </w:rPr>
        <w:t xml:space="preserve">que notifique proprietário de terreno localizado na Rua Polônia, no Candido </w:t>
      </w:r>
      <w:proofErr w:type="spellStart"/>
      <w:r w:rsidR="00007A18">
        <w:rPr>
          <w:rFonts w:ascii="Arial" w:hAnsi="Arial" w:cs="Arial"/>
          <w:sz w:val="24"/>
          <w:szCs w:val="24"/>
        </w:rPr>
        <w:t>Bertine</w:t>
      </w:r>
      <w:proofErr w:type="spellEnd"/>
      <w:r w:rsidR="00007A18">
        <w:rPr>
          <w:rFonts w:ascii="Arial" w:hAnsi="Arial" w:cs="Arial"/>
          <w:sz w:val="24"/>
          <w:szCs w:val="24"/>
        </w:rPr>
        <w:t>, para que ele realize a limpeza do local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07A18">
        <w:rPr>
          <w:rFonts w:ascii="Arial" w:hAnsi="Arial" w:cs="Arial"/>
          <w:bCs/>
          <w:sz w:val="24"/>
          <w:szCs w:val="24"/>
        </w:rPr>
        <w:t xml:space="preserve">que </w:t>
      </w:r>
      <w:r w:rsidR="00007A18">
        <w:rPr>
          <w:rFonts w:ascii="Arial" w:hAnsi="Arial" w:cs="Arial"/>
          <w:sz w:val="24"/>
          <w:szCs w:val="24"/>
        </w:rPr>
        <w:t>notifique proprietário de terreno localizado na Rua Polônia</w:t>
      </w:r>
      <w:r w:rsidR="00007A18">
        <w:rPr>
          <w:rFonts w:ascii="Arial" w:hAnsi="Arial" w:cs="Arial"/>
          <w:sz w:val="24"/>
          <w:szCs w:val="24"/>
        </w:rPr>
        <w:t>, entre os números 1979 e 1999</w:t>
      </w:r>
      <w:r w:rsidR="00007A18">
        <w:rPr>
          <w:rFonts w:ascii="Arial" w:hAnsi="Arial" w:cs="Arial"/>
          <w:sz w:val="24"/>
          <w:szCs w:val="24"/>
        </w:rPr>
        <w:t xml:space="preserve">, no Candido </w:t>
      </w:r>
      <w:proofErr w:type="spellStart"/>
      <w:r w:rsidR="00007A18">
        <w:rPr>
          <w:rFonts w:ascii="Arial" w:hAnsi="Arial" w:cs="Arial"/>
          <w:sz w:val="24"/>
          <w:szCs w:val="24"/>
        </w:rPr>
        <w:t>Bertine</w:t>
      </w:r>
      <w:proofErr w:type="spellEnd"/>
      <w:r w:rsidR="00007A18">
        <w:rPr>
          <w:rFonts w:ascii="Arial" w:hAnsi="Arial" w:cs="Arial"/>
          <w:sz w:val="24"/>
          <w:szCs w:val="24"/>
        </w:rPr>
        <w:t>, para que ele realize a limpeza do local</w:t>
      </w:r>
      <w:r w:rsidR="00AC08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2917EF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vizinhança entraram em contato com este vereador, buscando intermediação para buscar a limpeza de um terreno particular na referida rua, pois, a área está repleta de entulho, lixo, além do mato alto, o que está deixando a vizinhança amedrontada com relação ao aparecimento de escorpiões, aranhas e até mesmo cobras nas residências lindeiras. Desta forma, pedem que o Poder Executivo tome providências no sentido de notificar o proprietário da referida área para que ele execute a limpeza. </w:t>
      </w:r>
      <w:bookmarkStart w:id="0" w:name="_GoBack"/>
      <w:bookmarkEnd w:id="0"/>
      <w:r w:rsidR="00D94EBB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C088E">
        <w:rPr>
          <w:rFonts w:ascii="Arial" w:hAnsi="Arial" w:cs="Arial"/>
          <w:sz w:val="24"/>
          <w:szCs w:val="24"/>
        </w:rPr>
        <w:t>06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AA" w:rsidRDefault="001F45AA">
      <w:r>
        <w:separator/>
      </w:r>
    </w:p>
  </w:endnote>
  <w:endnote w:type="continuationSeparator" w:id="0">
    <w:p w:rsidR="001F45AA" w:rsidRDefault="001F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AA" w:rsidRDefault="001F45AA">
      <w:r>
        <w:separator/>
      </w:r>
    </w:p>
  </w:footnote>
  <w:footnote w:type="continuationSeparator" w:id="0">
    <w:p w:rsidR="001F45AA" w:rsidRDefault="001F4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273a448408411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1F45AA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55e35d6-c945-4f6c-bc29-b4cd5e040bff.png" Id="Re2bbab3fc71b4b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55e35d6-c945-4f6c-bc29-b4cd5e040bff.png" Id="R69273a44840841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2017-10-06T17:25:00Z</dcterms:created>
  <dcterms:modified xsi:type="dcterms:W3CDTF">2017-10-06T17:25:00Z</dcterms:modified>
</cp:coreProperties>
</file>