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A33EF0">
        <w:rPr>
          <w:rFonts w:ascii="Arial" w:hAnsi="Arial" w:cs="Arial"/>
          <w:sz w:val="24"/>
          <w:szCs w:val="24"/>
        </w:rPr>
        <w:t xml:space="preserve">intensificação de patrulhamento </w:t>
      </w:r>
      <w:r w:rsidR="0000498F">
        <w:rPr>
          <w:rFonts w:ascii="Arial" w:hAnsi="Arial" w:cs="Arial"/>
          <w:sz w:val="24"/>
          <w:szCs w:val="24"/>
        </w:rPr>
        <w:t>no Jd. Pérola, principalmente na Rua do Algodão.</w:t>
      </w:r>
      <w:r w:rsidR="0001385A">
        <w:rPr>
          <w:rFonts w:ascii="Arial" w:hAnsi="Arial" w:cs="Arial"/>
          <w:sz w:val="24"/>
          <w:szCs w:val="24"/>
        </w:rPr>
        <w:t xml:space="preserve"> </w:t>
      </w:r>
      <w:r w:rsidR="006F7B1C">
        <w:rPr>
          <w:rFonts w:ascii="Arial" w:hAnsi="Arial" w:cs="Arial"/>
          <w:sz w:val="24"/>
          <w:szCs w:val="24"/>
        </w:rPr>
        <w:t>(A).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A33EF0">
        <w:rPr>
          <w:rFonts w:ascii="Arial" w:hAnsi="Arial" w:cs="Arial"/>
          <w:sz w:val="24"/>
          <w:szCs w:val="24"/>
        </w:rPr>
        <w:t xml:space="preserve">intensificação de patrulhamento </w:t>
      </w:r>
      <w:r w:rsidR="0000498F">
        <w:rPr>
          <w:rFonts w:ascii="Arial" w:hAnsi="Arial" w:cs="Arial"/>
          <w:sz w:val="24"/>
          <w:szCs w:val="24"/>
        </w:rPr>
        <w:t>no Jd. Pérola, principalmente na Rua do Algodão.</w:t>
      </w:r>
    </w:p>
    <w:p w:rsidR="000D203C" w:rsidRDefault="000D203C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4D4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</w:t>
      </w:r>
      <w:r w:rsidR="00BC3D70">
        <w:rPr>
          <w:rFonts w:ascii="Arial" w:hAnsi="Arial" w:cs="Arial"/>
          <w:sz w:val="24"/>
          <w:szCs w:val="24"/>
        </w:rPr>
        <w:t xml:space="preserve"> e comerciantes</w:t>
      </w:r>
      <w:r w:rsidR="00656452">
        <w:rPr>
          <w:rFonts w:ascii="Arial" w:hAnsi="Arial" w:cs="Arial"/>
          <w:sz w:val="24"/>
          <w:szCs w:val="24"/>
        </w:rPr>
        <w:t xml:space="preserve"> solicitando essa providencia, pois </w:t>
      </w:r>
      <w:r w:rsidR="00BC3D70">
        <w:rPr>
          <w:rFonts w:ascii="Arial" w:hAnsi="Arial" w:cs="Arial"/>
          <w:sz w:val="24"/>
          <w:szCs w:val="24"/>
        </w:rPr>
        <w:t>segundo está havendo  ação constante de marginais e a intensificação de patrulhamento é uma forma de diminuir essa ação e promover maior segurança.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3EF0" w:rsidRDefault="00A33EF0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0498F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0498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6c6efec10342d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7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98F"/>
    <w:rsid w:val="00013324"/>
    <w:rsid w:val="0001385A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03C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879C2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3EF0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C3D70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7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f0b445-6c24-43c1-81b5-0ee0de36110b.png" Id="R69b8726e919542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f0b445-6c24-43c1-81b5-0ee0de36110b.png" Id="R976c6efec10342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B5CD-25DD-40BB-B2F6-D9A67CB1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114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293</cp:revision>
  <cp:lastPrinted>2014-10-17T18:19:00Z</cp:lastPrinted>
  <dcterms:created xsi:type="dcterms:W3CDTF">2014-01-16T16:53:00Z</dcterms:created>
  <dcterms:modified xsi:type="dcterms:W3CDTF">2017-10-06T13:46:00Z</dcterms:modified>
</cp:coreProperties>
</file>