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E7412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E74128">
        <w:rPr>
          <w:rFonts w:ascii="Arial" w:hAnsi="Arial" w:cs="Arial"/>
          <w:sz w:val="24"/>
          <w:szCs w:val="24"/>
        </w:rPr>
        <w:t>Urandi, 274, Jardim das 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128" w:rsidRPr="00E74128" w:rsidRDefault="00A35AE9" w:rsidP="00E7412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74128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E74128" w:rsidRPr="00E74128">
        <w:rPr>
          <w:rFonts w:ascii="Arial" w:hAnsi="Arial" w:cs="Arial"/>
          <w:bCs/>
          <w:sz w:val="24"/>
          <w:szCs w:val="24"/>
        </w:rPr>
        <w:t>Urandi, 274, Jardim das Laranjeiras.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4128">
        <w:rPr>
          <w:rFonts w:ascii="Arial" w:hAnsi="Arial" w:cs="Arial"/>
          <w:sz w:val="24"/>
          <w:szCs w:val="24"/>
        </w:rPr>
        <w:t>02 de outubr</w:t>
      </w:r>
      <w:r w:rsidRPr="00F75516">
        <w:rPr>
          <w:rFonts w:ascii="Arial" w:hAnsi="Arial" w:cs="Arial"/>
          <w:sz w:val="24"/>
          <w:szCs w:val="24"/>
        </w:rPr>
        <w:t>o de 2.0</w:t>
      </w:r>
      <w:r w:rsidR="00E7412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7412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741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78" w:rsidRDefault="00913478">
      <w:r>
        <w:separator/>
      </w:r>
    </w:p>
  </w:endnote>
  <w:endnote w:type="continuationSeparator" w:id="0">
    <w:p w:rsidR="00913478" w:rsidRDefault="0091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78" w:rsidRDefault="00913478">
      <w:r>
        <w:separator/>
      </w:r>
    </w:p>
  </w:footnote>
  <w:footnote w:type="continuationSeparator" w:id="0">
    <w:p w:rsidR="00913478" w:rsidRDefault="00913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41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41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741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90c2a2936b419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13478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7412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e9cc80-f293-4c26-8a89-131efe5240d7.png" Id="Rd22b035055f541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9e9cc80-f293-4c26-8a89-131efe5240d7.png" Id="R8590c2a2936b41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2017-10-02T20:04:00Z</dcterms:created>
  <dcterms:modified xsi:type="dcterms:W3CDTF">2017-10-02T20:04:00Z</dcterms:modified>
</cp:coreProperties>
</file>