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0395B">
        <w:rPr>
          <w:rFonts w:ascii="Arial" w:hAnsi="Arial" w:cs="Arial"/>
        </w:rPr>
        <w:t>06361</w:t>
      </w:r>
      <w:r w:rsidRPr="00F75516">
        <w:rPr>
          <w:rFonts w:ascii="Arial" w:hAnsi="Arial" w:cs="Arial"/>
        </w:rPr>
        <w:t>/</w:t>
      </w:r>
      <w:r w:rsidR="00E039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</w:t>
      </w:r>
      <w:r w:rsidR="00E206E7">
        <w:rPr>
          <w:rFonts w:ascii="Arial" w:hAnsi="Arial" w:cs="Arial"/>
          <w:sz w:val="24"/>
          <w:szCs w:val="24"/>
        </w:rPr>
        <w:t xml:space="preserve">extensão da faixa amarela de proibido estacionar na Rua Fortunato Lira, lado direito para quem </w:t>
      </w:r>
      <w:r w:rsidR="000F4320">
        <w:rPr>
          <w:rFonts w:ascii="Arial" w:hAnsi="Arial" w:cs="Arial"/>
          <w:sz w:val="24"/>
          <w:szCs w:val="24"/>
        </w:rPr>
        <w:t>sobe</w:t>
      </w:r>
      <w:r w:rsidR="00E206E7">
        <w:rPr>
          <w:rFonts w:ascii="Arial" w:hAnsi="Arial" w:cs="Arial"/>
          <w:sz w:val="24"/>
          <w:szCs w:val="24"/>
        </w:rPr>
        <w:t xml:space="preserve"> no cruzamento com a Rua </w:t>
      </w:r>
      <w:r w:rsidR="00B345B1">
        <w:rPr>
          <w:rFonts w:ascii="Arial" w:hAnsi="Arial" w:cs="Arial"/>
          <w:sz w:val="24"/>
          <w:szCs w:val="24"/>
        </w:rPr>
        <w:t>Capitão Manoel Caetano, no Jardim Dulce/Santa Luzia</w:t>
      </w:r>
      <w:r w:rsidR="0060350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E206E7">
        <w:rPr>
          <w:rFonts w:ascii="Arial" w:hAnsi="Arial" w:cs="Arial"/>
          <w:bCs/>
          <w:sz w:val="24"/>
          <w:szCs w:val="24"/>
        </w:rPr>
        <w:t>feita a extensão da faixa de proibido estaciona</w:t>
      </w:r>
      <w:r w:rsidR="00DF32E6">
        <w:rPr>
          <w:rFonts w:ascii="Arial" w:hAnsi="Arial" w:cs="Arial"/>
          <w:bCs/>
          <w:sz w:val="24"/>
          <w:szCs w:val="24"/>
        </w:rPr>
        <w:t>r</w:t>
      </w:r>
      <w:r w:rsidR="00E206E7">
        <w:rPr>
          <w:rFonts w:ascii="Arial" w:hAnsi="Arial" w:cs="Arial"/>
          <w:bCs/>
          <w:sz w:val="24"/>
          <w:szCs w:val="24"/>
        </w:rPr>
        <w:t xml:space="preserve"> no lado direito da Rua Fortunato Lira, para quem sobe, no cruzamento com a Rua</w:t>
      </w:r>
      <w:r w:rsidR="00B345B1">
        <w:rPr>
          <w:rFonts w:ascii="Arial" w:hAnsi="Arial" w:cs="Arial"/>
          <w:bCs/>
          <w:sz w:val="24"/>
          <w:szCs w:val="24"/>
        </w:rPr>
        <w:t xml:space="preserve"> Capitão Manoel Caetano, no Jardim Dulce/Vila Santa Luzia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B345B1" w:rsidRDefault="00C519C4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B345B1">
        <w:rPr>
          <w:rFonts w:ascii="Arial" w:hAnsi="Arial" w:cs="Arial"/>
        </w:rPr>
        <w:t xml:space="preserve">e motoristas reivindicam melhorias no trânsito no referido cruzamento, onde frequentemente são registrados acidentes de trânsito. Nesse local, os motoristas quase não conseguem enxergar os veículos que sobem a </w:t>
      </w:r>
      <w:r w:rsidR="000F4320">
        <w:rPr>
          <w:rFonts w:ascii="Arial" w:hAnsi="Arial" w:cs="Arial"/>
        </w:rPr>
        <w:t>Rua</w:t>
      </w:r>
      <w:r w:rsidR="00B345B1">
        <w:rPr>
          <w:rFonts w:ascii="Arial" w:hAnsi="Arial" w:cs="Arial"/>
        </w:rPr>
        <w:t xml:space="preserve"> Fortunato Lira e têm de avançar os carros por alguns metros a mais para poderem visualizar. Aqueles que fazem con</w:t>
      </w:r>
      <w:r w:rsidR="00E206E7">
        <w:rPr>
          <w:rFonts w:ascii="Arial" w:hAnsi="Arial" w:cs="Arial"/>
        </w:rPr>
        <w:t>versão à direita para descer a R</w:t>
      </w:r>
      <w:r w:rsidR="00B345B1">
        <w:rPr>
          <w:rFonts w:ascii="Arial" w:hAnsi="Arial" w:cs="Arial"/>
        </w:rPr>
        <w:t xml:space="preserve">ua Fortunato Lira têm que tomar muito cuidado com os veículos que sobem, porque há estacionamento de veículos no lado direito e com isso sobra pouco espaço para a passagem de veículos, além de alguns motoristas imprimirem boa velocidade naquele trecho, colocando em riscos </w:t>
      </w:r>
      <w:r w:rsidR="00E611FF">
        <w:rPr>
          <w:rFonts w:ascii="Arial" w:hAnsi="Arial" w:cs="Arial"/>
        </w:rPr>
        <w:t xml:space="preserve">as pessoas. Por esse motivo, sugerimos </w:t>
      </w:r>
      <w:r w:rsidR="00E206E7">
        <w:rPr>
          <w:rFonts w:ascii="Arial" w:hAnsi="Arial" w:cs="Arial"/>
        </w:rPr>
        <w:t>que o setor de Trânsito estenda a faixa amarela de proibido estacionar por mais alguns metros, evitando que veículos fiquem estacionados nesse local</w:t>
      </w:r>
      <w:r w:rsidR="00E611FF">
        <w:rPr>
          <w:rFonts w:ascii="Arial" w:hAnsi="Arial" w:cs="Arial"/>
        </w:rPr>
        <w:t xml:space="preserve"> para melhor disciplinar o trânsito</w:t>
      </w:r>
      <w:r w:rsidR="00E206E7">
        <w:rPr>
          <w:rFonts w:ascii="Arial" w:hAnsi="Arial" w:cs="Arial"/>
        </w:rPr>
        <w:t>,</w:t>
      </w:r>
      <w:r w:rsidR="00E611FF">
        <w:rPr>
          <w:rFonts w:ascii="Arial" w:hAnsi="Arial" w:cs="Arial"/>
        </w:rPr>
        <w:t xml:space="preserve"> garantindo mais segurança a todos.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6E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206E7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E206E7">
      <w:pPr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E206E7" w:rsidRDefault="007D01D9" w:rsidP="00E206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E206E7" w:rsidRDefault="00E206E7" w:rsidP="00E206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14" w:rsidRDefault="00A60C14">
      <w:r>
        <w:separator/>
      </w:r>
    </w:p>
  </w:endnote>
  <w:endnote w:type="continuationSeparator" w:id="0">
    <w:p w:rsidR="00A60C14" w:rsidRDefault="00A6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14" w:rsidRDefault="00A60C14">
      <w:r>
        <w:separator/>
      </w:r>
    </w:p>
  </w:footnote>
  <w:footnote w:type="continuationSeparator" w:id="0">
    <w:p w:rsidR="00A60C14" w:rsidRDefault="00A6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1F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1FB0" w:rsidRPr="00B01FB0" w:rsidRDefault="00B01FB0" w:rsidP="00B01F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1FB0">
                  <w:rPr>
                    <w:rFonts w:ascii="Arial" w:hAnsi="Arial" w:cs="Arial"/>
                    <w:b/>
                  </w:rPr>
                  <w:t>PROTOCOLO Nº: 11667/2013     DATA: 05/12/2013     HORA: 13:56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0F4320"/>
    <w:rsid w:val="00104327"/>
    <w:rsid w:val="001B478A"/>
    <w:rsid w:val="001D1394"/>
    <w:rsid w:val="002215AA"/>
    <w:rsid w:val="00270C33"/>
    <w:rsid w:val="0033648A"/>
    <w:rsid w:val="00373483"/>
    <w:rsid w:val="003A6EB3"/>
    <w:rsid w:val="003D3AA8"/>
    <w:rsid w:val="00454EAC"/>
    <w:rsid w:val="0049057E"/>
    <w:rsid w:val="004B57DB"/>
    <w:rsid w:val="004C67DE"/>
    <w:rsid w:val="005542CA"/>
    <w:rsid w:val="005D2F41"/>
    <w:rsid w:val="00603504"/>
    <w:rsid w:val="00636847"/>
    <w:rsid w:val="00705ABB"/>
    <w:rsid w:val="00714D6A"/>
    <w:rsid w:val="007D01D9"/>
    <w:rsid w:val="00866614"/>
    <w:rsid w:val="009A402E"/>
    <w:rsid w:val="009F196D"/>
    <w:rsid w:val="00A35AE9"/>
    <w:rsid w:val="00A60C14"/>
    <w:rsid w:val="00A71CAF"/>
    <w:rsid w:val="00A9035B"/>
    <w:rsid w:val="00AE702A"/>
    <w:rsid w:val="00B01FB0"/>
    <w:rsid w:val="00B345B1"/>
    <w:rsid w:val="00BC740F"/>
    <w:rsid w:val="00C519C4"/>
    <w:rsid w:val="00C72D8E"/>
    <w:rsid w:val="00CB39A9"/>
    <w:rsid w:val="00CD613B"/>
    <w:rsid w:val="00CF7F49"/>
    <w:rsid w:val="00D26CB3"/>
    <w:rsid w:val="00DF32E6"/>
    <w:rsid w:val="00E0395B"/>
    <w:rsid w:val="00E206E7"/>
    <w:rsid w:val="00E611F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2013-12-02T16:36:00Z</cp:lastPrinted>
  <dcterms:created xsi:type="dcterms:W3CDTF">2014-01-14T17:01:00Z</dcterms:created>
  <dcterms:modified xsi:type="dcterms:W3CDTF">2014-01-14T17:01:00Z</dcterms:modified>
</cp:coreProperties>
</file>