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E94A2D">
        <w:rPr>
          <w:rFonts w:ascii="Arial" w:hAnsi="Arial" w:cs="Arial"/>
          <w:sz w:val="24"/>
          <w:szCs w:val="24"/>
        </w:rPr>
        <w:t>ao recapeamento da Avenida Isaias Hermínio Romano nos pontos onde o DAE executou serviços de troca de adutora</w:t>
      </w:r>
      <w:r w:rsidR="004B65FD">
        <w:rPr>
          <w:rFonts w:ascii="Arial" w:hAnsi="Arial" w:cs="Arial"/>
          <w:sz w:val="24"/>
          <w:szCs w:val="24"/>
        </w:rPr>
        <w:t>.</w:t>
      </w:r>
      <w:r w:rsidR="00460987">
        <w:rPr>
          <w:rFonts w:ascii="Arial" w:hAnsi="Arial" w:cs="Arial"/>
          <w:sz w:val="24"/>
          <w:szCs w:val="24"/>
        </w:rPr>
        <w:t xml:space="preserve">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E94A2D">
        <w:rPr>
          <w:rFonts w:ascii="Arial" w:hAnsi="Arial" w:cs="Arial"/>
          <w:sz w:val="24"/>
          <w:szCs w:val="24"/>
        </w:rPr>
        <w:t>ao recapeamento da Avenida Isaias Hermínio Romano nos pontos onde o DAE executou serviços de troca de adutora.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65FD">
        <w:rPr>
          <w:rFonts w:ascii="Arial" w:hAnsi="Arial" w:cs="Arial"/>
          <w:sz w:val="24"/>
          <w:szCs w:val="24"/>
        </w:rPr>
        <w:t xml:space="preserve">or </w:t>
      </w:r>
      <w:r w:rsidR="00E94A2D">
        <w:rPr>
          <w:rFonts w:ascii="Arial" w:hAnsi="Arial" w:cs="Arial"/>
          <w:sz w:val="24"/>
          <w:szCs w:val="24"/>
        </w:rPr>
        <w:t>moradores das proximidades da referida Avenida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4B65FD">
        <w:rPr>
          <w:rFonts w:ascii="Arial" w:hAnsi="Arial" w:cs="Arial"/>
          <w:sz w:val="24"/>
          <w:szCs w:val="24"/>
        </w:rPr>
        <w:t xml:space="preserve">segundo eles </w:t>
      </w:r>
      <w:r w:rsidR="00E94A2D">
        <w:rPr>
          <w:rFonts w:ascii="Arial" w:hAnsi="Arial" w:cs="Arial"/>
          <w:sz w:val="24"/>
          <w:szCs w:val="24"/>
        </w:rPr>
        <w:t xml:space="preserve">após os serviços de troca de adutora, executados pelo DAE o asfalto ficou danificado causando transtornos aos mesmos. </w:t>
      </w:r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E94A2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612957f090460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072ae1a-a708-44bf-8665-b7f689531666.png" Id="Rf8c2f47b002645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72ae1a-a708-44bf-8665-b7f689531666.png" Id="R59612957f09046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5CAB-3CE0-4DE3-B452-5E8E9FB3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126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405</cp:revision>
  <cp:lastPrinted>2014-10-17T18:19:00Z</cp:lastPrinted>
  <dcterms:created xsi:type="dcterms:W3CDTF">2014-01-16T16:53:00Z</dcterms:created>
  <dcterms:modified xsi:type="dcterms:W3CDTF">2017-09-25T13:58:00Z</dcterms:modified>
</cp:coreProperties>
</file>