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0475">
        <w:rPr>
          <w:rFonts w:ascii="Arial" w:hAnsi="Arial" w:cs="Arial"/>
        </w:rPr>
        <w:t>06415</w:t>
      </w:r>
      <w:r>
        <w:rPr>
          <w:rFonts w:ascii="Arial" w:hAnsi="Arial" w:cs="Arial"/>
        </w:rPr>
        <w:t>/</w:t>
      </w:r>
      <w:r w:rsidR="0065047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CC050A">
        <w:rPr>
          <w:rFonts w:ascii="Arial" w:hAnsi="Arial" w:cs="Arial"/>
          <w:sz w:val="24"/>
          <w:szCs w:val="24"/>
        </w:rPr>
        <w:t xml:space="preserve">em área publica </w:t>
      </w:r>
      <w:r w:rsidR="00071730">
        <w:rPr>
          <w:rFonts w:ascii="Arial" w:hAnsi="Arial" w:cs="Arial"/>
          <w:sz w:val="24"/>
          <w:szCs w:val="24"/>
        </w:rPr>
        <w:t>na</w:t>
      </w:r>
      <w:r w:rsidR="00CC050A">
        <w:rPr>
          <w:rFonts w:ascii="Arial" w:hAnsi="Arial" w:cs="Arial"/>
          <w:sz w:val="24"/>
          <w:szCs w:val="24"/>
        </w:rPr>
        <w:t xml:space="preserve"> Rua</w:t>
      </w:r>
      <w:r w:rsidR="00071730">
        <w:rPr>
          <w:rFonts w:ascii="Arial" w:hAnsi="Arial" w:cs="Arial"/>
          <w:sz w:val="24"/>
          <w:szCs w:val="24"/>
        </w:rPr>
        <w:t xml:space="preserve"> Irlanda, frente aos números 247 e 277</w:t>
      </w:r>
      <w:r w:rsidR="00CC050A">
        <w:rPr>
          <w:rFonts w:ascii="Arial" w:hAnsi="Arial" w:cs="Arial"/>
          <w:sz w:val="24"/>
          <w:szCs w:val="24"/>
        </w:rPr>
        <w:t>,</w:t>
      </w:r>
      <w:r w:rsidR="00071730">
        <w:rPr>
          <w:rFonts w:ascii="Arial" w:hAnsi="Arial" w:cs="Arial"/>
          <w:sz w:val="24"/>
          <w:szCs w:val="24"/>
        </w:rPr>
        <w:t xml:space="preserve"> no bairro Jardim Europa.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2B2DDC">
      <w:pPr>
        <w:jc w:val="both"/>
        <w:rPr>
          <w:rFonts w:ascii="Arial" w:hAnsi="Arial" w:cs="Arial"/>
          <w:b/>
          <w:sz w:val="24"/>
          <w:szCs w:val="24"/>
        </w:rPr>
      </w:pPr>
      <w:r w:rsidRPr="002B2DDC">
        <w:rPr>
          <w:rFonts w:ascii="Arial" w:hAnsi="Arial" w:cs="Arial"/>
          <w:sz w:val="24"/>
          <w:szCs w:val="24"/>
        </w:rPr>
        <w:t>N</w:t>
      </w:r>
      <w:r w:rsidR="008F23DA" w:rsidRPr="002B2DDC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para sugerir que, por intermédio do Setor competente, promova a </w:t>
      </w:r>
      <w:r w:rsidR="00453877" w:rsidRPr="002B2DDC">
        <w:rPr>
          <w:rFonts w:ascii="Arial" w:hAnsi="Arial" w:cs="Arial"/>
          <w:sz w:val="24"/>
          <w:szCs w:val="24"/>
        </w:rPr>
        <w:t>limpeza</w:t>
      </w:r>
      <w:r w:rsidR="00CC050A">
        <w:rPr>
          <w:rFonts w:ascii="Arial" w:hAnsi="Arial" w:cs="Arial"/>
          <w:sz w:val="24"/>
          <w:szCs w:val="24"/>
        </w:rPr>
        <w:t xml:space="preserve"> e</w:t>
      </w:r>
      <w:r w:rsidR="008A49CF" w:rsidRPr="002B2DDC">
        <w:rPr>
          <w:rFonts w:ascii="Arial" w:hAnsi="Arial" w:cs="Arial"/>
          <w:sz w:val="24"/>
          <w:szCs w:val="24"/>
        </w:rPr>
        <w:t xml:space="preserve"> roçagem</w:t>
      </w:r>
      <w:r w:rsidR="00CC050A">
        <w:rPr>
          <w:rFonts w:ascii="Arial" w:hAnsi="Arial" w:cs="Arial"/>
          <w:sz w:val="24"/>
          <w:szCs w:val="24"/>
        </w:rPr>
        <w:t xml:space="preserve"> em área publica </w:t>
      </w:r>
      <w:r w:rsidR="00071730" w:rsidRPr="00071730">
        <w:rPr>
          <w:rFonts w:ascii="Arial" w:hAnsi="Arial" w:cs="Arial"/>
          <w:sz w:val="24"/>
          <w:szCs w:val="24"/>
        </w:rPr>
        <w:t>na Rua Irlanda, frente aos números 247 e 277,</w:t>
      </w:r>
      <w:r w:rsidR="00071730">
        <w:rPr>
          <w:rFonts w:ascii="Arial" w:hAnsi="Arial" w:cs="Arial"/>
          <w:sz w:val="24"/>
          <w:szCs w:val="24"/>
        </w:rPr>
        <w:t xml:space="preserve"> no bairro Jardim Europa</w:t>
      </w:r>
      <w:r w:rsidR="00D63804">
        <w:rPr>
          <w:rFonts w:ascii="Arial" w:hAnsi="Arial" w:cs="Arial"/>
          <w:sz w:val="24"/>
          <w:szCs w:val="24"/>
        </w:rPr>
        <w:t xml:space="preserve">, </w:t>
      </w:r>
      <w:r w:rsidRPr="002B2DDC">
        <w:rPr>
          <w:rFonts w:ascii="Arial" w:hAnsi="Arial" w:cs="Arial"/>
          <w:sz w:val="24"/>
          <w:szCs w:val="24"/>
        </w:rPr>
        <w:t>n</w:t>
      </w:r>
      <w:r w:rsidR="00453877" w:rsidRPr="002B2DDC">
        <w:rPr>
          <w:rFonts w:ascii="Arial" w:hAnsi="Arial" w:cs="Arial"/>
          <w:sz w:val="24"/>
          <w:szCs w:val="24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CC050A">
        <w:rPr>
          <w:rFonts w:ascii="Arial" w:hAnsi="Arial" w:cs="Arial"/>
          <w:lang w:val="pt-BR"/>
        </w:rPr>
        <w:t xml:space="preserve"> alto</w:t>
      </w:r>
      <w:r w:rsidR="00143967">
        <w:rPr>
          <w:rFonts w:ascii="Arial" w:hAnsi="Arial" w:cs="Arial"/>
          <w:lang w:val="pt-BR"/>
        </w:rPr>
        <w:t xml:space="preserve"> e acúmulo de lixo</w:t>
      </w:r>
      <w:r w:rsidR="000D7D86">
        <w:rPr>
          <w:rFonts w:ascii="Arial" w:hAnsi="Arial" w:cs="Arial"/>
          <w:lang w:val="pt-BR"/>
        </w:rPr>
        <w:t xml:space="preserve">, </w:t>
      </w:r>
      <w:r w:rsidR="00143967">
        <w:rPr>
          <w:rFonts w:ascii="Arial" w:hAnsi="Arial" w:cs="Arial"/>
          <w:lang w:val="pt-BR"/>
        </w:rPr>
        <w:t>tornando o local um criadouro de animais peçonhentos</w:t>
      </w:r>
      <w:r w:rsidR="00CC050A">
        <w:rPr>
          <w:rFonts w:ascii="Arial" w:hAnsi="Arial" w:cs="Arial"/>
          <w:lang w:val="pt-BR"/>
        </w:rPr>
        <w:t>, causando diversos problemas para os moradores</w:t>
      </w:r>
      <w:r w:rsidR="007357BE">
        <w:rPr>
          <w:rFonts w:ascii="Arial" w:hAnsi="Arial" w:cs="Arial"/>
          <w:lang w:val="pt-BR"/>
        </w:rPr>
        <w:t xml:space="preserve"> do local.</w:t>
      </w: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143967" w:rsidRDefault="00143967" w:rsidP="009E462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0DC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0DC7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43967" w:rsidRPr="00C355D1" w:rsidRDefault="0014396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42" w:rsidRDefault="00207842">
      <w:r>
        <w:separator/>
      </w:r>
    </w:p>
  </w:endnote>
  <w:endnote w:type="continuationSeparator" w:id="0">
    <w:p w:rsidR="00207842" w:rsidRDefault="0020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42" w:rsidRDefault="00207842">
      <w:r>
        <w:separator/>
      </w:r>
    </w:p>
  </w:footnote>
  <w:footnote w:type="continuationSeparator" w:id="0">
    <w:p w:rsidR="00207842" w:rsidRDefault="0020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0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30C2" w:rsidRPr="008530C2" w:rsidRDefault="008530C2" w:rsidP="008530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30C2">
                  <w:rPr>
                    <w:rFonts w:ascii="Arial" w:hAnsi="Arial" w:cs="Arial"/>
                    <w:b/>
                  </w:rPr>
                  <w:t>PROTOCOLO Nº: 11750/2013     DATA: 06/12/2013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71730"/>
    <w:rsid w:val="000C4279"/>
    <w:rsid w:val="000D7D86"/>
    <w:rsid w:val="00122D5C"/>
    <w:rsid w:val="00143967"/>
    <w:rsid w:val="00162F51"/>
    <w:rsid w:val="001B478A"/>
    <w:rsid w:val="001D1394"/>
    <w:rsid w:val="00207842"/>
    <w:rsid w:val="00217145"/>
    <w:rsid w:val="002409AD"/>
    <w:rsid w:val="002657DF"/>
    <w:rsid w:val="002B2DDC"/>
    <w:rsid w:val="002D14CF"/>
    <w:rsid w:val="002E5629"/>
    <w:rsid w:val="0033648A"/>
    <w:rsid w:val="003457DB"/>
    <w:rsid w:val="00345B7E"/>
    <w:rsid w:val="00373483"/>
    <w:rsid w:val="0038108E"/>
    <w:rsid w:val="003A3262"/>
    <w:rsid w:val="003B669E"/>
    <w:rsid w:val="003C5A7A"/>
    <w:rsid w:val="003D3AA8"/>
    <w:rsid w:val="003F3403"/>
    <w:rsid w:val="00417682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D5161"/>
    <w:rsid w:val="00650475"/>
    <w:rsid w:val="00661630"/>
    <w:rsid w:val="00667301"/>
    <w:rsid w:val="006C59D2"/>
    <w:rsid w:val="006E559A"/>
    <w:rsid w:val="00703988"/>
    <w:rsid w:val="00705ABB"/>
    <w:rsid w:val="007357BE"/>
    <w:rsid w:val="00766E3B"/>
    <w:rsid w:val="0079241B"/>
    <w:rsid w:val="007A442F"/>
    <w:rsid w:val="008530C2"/>
    <w:rsid w:val="008A49CF"/>
    <w:rsid w:val="008E08FC"/>
    <w:rsid w:val="008E3F77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1194"/>
    <w:rsid w:val="00AB22DE"/>
    <w:rsid w:val="00AE702A"/>
    <w:rsid w:val="00AF0B42"/>
    <w:rsid w:val="00B22C3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C050A"/>
    <w:rsid w:val="00CD613B"/>
    <w:rsid w:val="00CE2D14"/>
    <w:rsid w:val="00CF7F49"/>
    <w:rsid w:val="00D26CB3"/>
    <w:rsid w:val="00D300D7"/>
    <w:rsid w:val="00D41E2F"/>
    <w:rsid w:val="00D63804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7A20D-282F-4A15-BD1A-F7C9FC82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