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820C8" w:rsidRDefault="006820C8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 ao Poder Executivo Municipal e aos órgãos competentes, quanto à troca de lâmpada</w:t>
      </w:r>
      <w:r w:rsidR="001A5770">
        <w:rPr>
          <w:rFonts w:ascii="Arial" w:hAnsi="Arial" w:cs="Arial"/>
          <w:sz w:val="24"/>
          <w:szCs w:val="24"/>
        </w:rPr>
        <w:t xml:space="preserve"> </w:t>
      </w:r>
      <w:r w:rsidR="007C315C">
        <w:rPr>
          <w:rFonts w:ascii="Arial" w:hAnsi="Arial" w:cs="Arial"/>
          <w:sz w:val="24"/>
          <w:szCs w:val="24"/>
        </w:rPr>
        <w:t>com mau contato localizada na</w:t>
      </w:r>
      <w:r w:rsidR="0008072A">
        <w:rPr>
          <w:rFonts w:ascii="Arial" w:hAnsi="Arial" w:cs="Arial"/>
          <w:sz w:val="24"/>
          <w:szCs w:val="24"/>
        </w:rPr>
        <w:t xml:space="preserve"> Rua do Amendoim, próximo aos números 56 e 76 no bairro Jardim Pérola</w:t>
      </w:r>
      <w:bookmarkEnd w:id="0"/>
      <w:r w:rsidR="0008072A">
        <w:rPr>
          <w:rFonts w:ascii="Arial" w:hAnsi="Arial" w:cs="Arial"/>
          <w:sz w:val="24"/>
          <w:szCs w:val="24"/>
        </w:rPr>
        <w:t>.</w:t>
      </w:r>
      <w:r w:rsidR="0023009E"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a </w:t>
      </w:r>
      <w:r w:rsidR="0023009E" w:rsidRPr="0023009E">
        <w:rPr>
          <w:rFonts w:ascii="Arial" w:hAnsi="Arial" w:cs="Arial"/>
          <w:sz w:val="24"/>
          <w:szCs w:val="24"/>
        </w:rPr>
        <w:t xml:space="preserve">troca </w:t>
      </w:r>
      <w:r w:rsidR="001A5770">
        <w:rPr>
          <w:rFonts w:ascii="Arial" w:hAnsi="Arial" w:cs="Arial"/>
          <w:sz w:val="24"/>
          <w:szCs w:val="24"/>
        </w:rPr>
        <w:t xml:space="preserve">de </w:t>
      </w:r>
      <w:r w:rsidR="001A5770" w:rsidRPr="001A5770">
        <w:rPr>
          <w:rFonts w:ascii="Arial" w:hAnsi="Arial" w:cs="Arial"/>
          <w:sz w:val="24"/>
          <w:szCs w:val="24"/>
        </w:rPr>
        <w:t xml:space="preserve">lâmpada </w:t>
      </w:r>
      <w:r w:rsidR="007C315C" w:rsidRPr="007C315C">
        <w:rPr>
          <w:rFonts w:ascii="Arial" w:hAnsi="Arial" w:cs="Arial"/>
          <w:sz w:val="24"/>
          <w:szCs w:val="24"/>
        </w:rPr>
        <w:t xml:space="preserve">com mau contato localizada na Rua </w:t>
      </w:r>
      <w:r w:rsidR="0008072A">
        <w:rPr>
          <w:rFonts w:ascii="Arial" w:hAnsi="Arial" w:cs="Arial"/>
          <w:sz w:val="24"/>
          <w:szCs w:val="24"/>
        </w:rPr>
        <w:t>do Amendoim, próximo aos números 56 e 76 no bairro Jardim Pérola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94EBB" w:rsidRDefault="00D94EBB" w:rsidP="00D94EB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no sentido de proceder com a troca</w:t>
      </w:r>
      <w:r w:rsidR="00230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lâmpada localizada na via acima mencionada. </w:t>
      </w:r>
    </w:p>
    <w:p w:rsidR="00D94EBB" w:rsidRDefault="00D94EBB" w:rsidP="00D94EB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local há um poste que se encontra com a lâmpada </w:t>
      </w:r>
      <w:r w:rsidR="007C315C">
        <w:rPr>
          <w:rFonts w:ascii="Arial" w:hAnsi="Arial" w:cs="Arial"/>
          <w:sz w:val="24"/>
          <w:szCs w:val="24"/>
        </w:rPr>
        <w:t>com mau contato, acendendo e apagando constantemente</w:t>
      </w:r>
      <w:r>
        <w:rPr>
          <w:rFonts w:ascii="Arial" w:hAnsi="Arial" w:cs="Arial"/>
          <w:sz w:val="24"/>
          <w:szCs w:val="24"/>
        </w:rPr>
        <w:t xml:space="preserve">, sendo necessária a troca, haja vista que no período noturno a via se torna muito escura, o que compromete a segurança e o bem estar dos moradores da localidade. </w:t>
      </w: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8072A">
        <w:rPr>
          <w:rFonts w:ascii="Arial" w:hAnsi="Arial" w:cs="Arial"/>
          <w:sz w:val="24"/>
          <w:szCs w:val="24"/>
        </w:rPr>
        <w:t>15 de 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ind w:firstLine="1440"/>
        <w:rPr>
          <w:rFonts w:ascii="Arial" w:hAnsi="Arial" w:cs="Arial"/>
          <w:sz w:val="24"/>
          <w:szCs w:val="24"/>
        </w:rPr>
      </w:pP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D94EBB" w:rsidRDefault="00D94EBB" w:rsidP="00D94EB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D94EBB" w:rsidRDefault="00D94EBB" w:rsidP="00D94EB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8B3" w:rsidRDefault="006648B3">
      <w:r>
        <w:separator/>
      </w:r>
    </w:p>
  </w:endnote>
  <w:endnote w:type="continuationSeparator" w:id="0">
    <w:p w:rsidR="006648B3" w:rsidRDefault="00664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8B3" w:rsidRDefault="006648B3">
      <w:r>
        <w:separator/>
      </w:r>
    </w:p>
  </w:footnote>
  <w:footnote w:type="continuationSeparator" w:id="0">
    <w:p w:rsidR="006648B3" w:rsidRDefault="00664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2544862147417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8072A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5770"/>
    <w:rsid w:val="001A7EFD"/>
    <w:rsid w:val="001B478A"/>
    <w:rsid w:val="001D1394"/>
    <w:rsid w:val="001F3FE2"/>
    <w:rsid w:val="0023009E"/>
    <w:rsid w:val="00255B38"/>
    <w:rsid w:val="00256449"/>
    <w:rsid w:val="00286356"/>
    <w:rsid w:val="002906A3"/>
    <w:rsid w:val="00295E95"/>
    <w:rsid w:val="002C5140"/>
    <w:rsid w:val="002C6A8E"/>
    <w:rsid w:val="00310883"/>
    <w:rsid w:val="0032439F"/>
    <w:rsid w:val="0033648A"/>
    <w:rsid w:val="003368ED"/>
    <w:rsid w:val="0034649C"/>
    <w:rsid w:val="0034722A"/>
    <w:rsid w:val="00352DEB"/>
    <w:rsid w:val="00373483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648B3"/>
    <w:rsid w:val="006820C8"/>
    <w:rsid w:val="006A62A4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C315C"/>
    <w:rsid w:val="007D24E9"/>
    <w:rsid w:val="007F01F8"/>
    <w:rsid w:val="007F1509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E3850"/>
    <w:rsid w:val="009F196D"/>
    <w:rsid w:val="00A02481"/>
    <w:rsid w:val="00A15BAA"/>
    <w:rsid w:val="00A44EB3"/>
    <w:rsid w:val="00A71CAF"/>
    <w:rsid w:val="00A72E19"/>
    <w:rsid w:val="00A878C7"/>
    <w:rsid w:val="00A9035B"/>
    <w:rsid w:val="00AB4C23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6CE3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921AE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3510cbf-402d-4e4e-b303-2c8a0134486e.png" Id="R2deb13a46e1648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3510cbf-402d-4e4e-b303-2c8a0134486e.png" Id="Rba254486214741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2017-09-15T18:08:00Z</dcterms:created>
  <dcterms:modified xsi:type="dcterms:W3CDTF">2017-09-15T18:08:00Z</dcterms:modified>
</cp:coreProperties>
</file>