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0366">
        <w:rPr>
          <w:rFonts w:ascii="Arial" w:hAnsi="Arial" w:cs="Arial"/>
          <w:sz w:val="24"/>
          <w:szCs w:val="24"/>
        </w:rPr>
        <w:t xml:space="preserve">proceda a </w:t>
      </w:r>
      <w:r w:rsidR="00FD2F03">
        <w:rPr>
          <w:rFonts w:ascii="Arial" w:hAnsi="Arial" w:cs="Arial"/>
          <w:sz w:val="24"/>
          <w:szCs w:val="24"/>
        </w:rPr>
        <w:t>operação tapa buraco</w:t>
      </w:r>
      <w:r w:rsidR="0056797F">
        <w:rPr>
          <w:rFonts w:ascii="Arial" w:hAnsi="Arial" w:cs="Arial"/>
          <w:sz w:val="24"/>
          <w:szCs w:val="24"/>
        </w:rPr>
        <w:t xml:space="preserve"> </w:t>
      </w:r>
      <w:r w:rsidR="00255B76">
        <w:rPr>
          <w:rFonts w:ascii="Arial" w:hAnsi="Arial" w:cs="Arial"/>
          <w:sz w:val="24"/>
          <w:szCs w:val="24"/>
        </w:rPr>
        <w:t>sobre a</w:t>
      </w:r>
      <w:r w:rsidR="0056797F">
        <w:rPr>
          <w:rFonts w:ascii="Arial" w:hAnsi="Arial" w:cs="Arial"/>
          <w:sz w:val="24"/>
          <w:szCs w:val="24"/>
        </w:rPr>
        <w:t xml:space="preserve"> lombada n</w:t>
      </w:r>
      <w:r w:rsidR="00FD2F03">
        <w:rPr>
          <w:rFonts w:ascii="Arial" w:hAnsi="Arial" w:cs="Arial"/>
          <w:sz w:val="24"/>
          <w:szCs w:val="24"/>
        </w:rPr>
        <w:t>a Av.</w:t>
      </w:r>
      <w:r w:rsidR="0056797F">
        <w:rPr>
          <w:rFonts w:ascii="Arial" w:hAnsi="Arial" w:cs="Arial"/>
          <w:sz w:val="24"/>
          <w:szCs w:val="24"/>
        </w:rPr>
        <w:t xml:space="preserve"> </w:t>
      </w:r>
      <w:r w:rsidR="002B16EC">
        <w:rPr>
          <w:rFonts w:ascii="Arial" w:hAnsi="Arial" w:cs="Arial"/>
          <w:sz w:val="24"/>
          <w:szCs w:val="24"/>
        </w:rPr>
        <w:t>Cillos</w:t>
      </w:r>
      <w:bookmarkStart w:id="0" w:name="_GoBack"/>
      <w:bookmarkEnd w:id="0"/>
      <w:r w:rsidR="0056797F">
        <w:rPr>
          <w:rFonts w:ascii="Arial" w:hAnsi="Arial" w:cs="Arial"/>
          <w:sz w:val="24"/>
          <w:szCs w:val="24"/>
        </w:rPr>
        <w:t xml:space="preserve"> defronte o n</w:t>
      </w:r>
      <w:r w:rsidR="00255B76">
        <w:rPr>
          <w:rFonts w:ascii="Arial" w:hAnsi="Arial" w:cs="Arial"/>
          <w:sz w:val="24"/>
          <w:szCs w:val="24"/>
        </w:rPr>
        <w:t>º</w:t>
      </w:r>
      <w:r w:rsidR="0056797F">
        <w:rPr>
          <w:rFonts w:ascii="Arial" w:hAnsi="Arial" w:cs="Arial"/>
          <w:sz w:val="24"/>
          <w:szCs w:val="24"/>
        </w:rPr>
        <w:t xml:space="preserve"> 1550 no</w:t>
      </w:r>
      <w:r w:rsidR="005A670E">
        <w:rPr>
          <w:rFonts w:ascii="Arial" w:hAnsi="Arial" w:cs="Arial"/>
          <w:sz w:val="24"/>
          <w:szCs w:val="24"/>
        </w:rPr>
        <w:t xml:space="preserve"> </w:t>
      </w:r>
      <w:r w:rsidR="00255B76">
        <w:rPr>
          <w:rFonts w:ascii="Arial" w:hAnsi="Arial" w:cs="Arial"/>
          <w:sz w:val="24"/>
          <w:szCs w:val="24"/>
        </w:rPr>
        <w:t>Jd.</w:t>
      </w:r>
      <w:r w:rsidR="00FD2F03">
        <w:rPr>
          <w:rFonts w:ascii="Arial" w:hAnsi="Arial" w:cs="Arial"/>
          <w:sz w:val="24"/>
          <w:szCs w:val="24"/>
        </w:rPr>
        <w:t xml:space="preserve"> </w:t>
      </w:r>
      <w:r w:rsidR="0056797F">
        <w:rPr>
          <w:rFonts w:ascii="Arial" w:hAnsi="Arial" w:cs="Arial"/>
          <w:sz w:val="24"/>
          <w:szCs w:val="24"/>
        </w:rPr>
        <w:t>São Francisco</w:t>
      </w:r>
      <w:r w:rsidR="00FD2F03">
        <w:rPr>
          <w:rFonts w:ascii="Arial" w:hAnsi="Arial" w:cs="Arial"/>
          <w:sz w:val="24"/>
          <w:szCs w:val="24"/>
        </w:rPr>
        <w:t xml:space="preserve">. </w:t>
      </w:r>
      <w:r w:rsidR="006E3F03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56797F">
        <w:rPr>
          <w:rFonts w:ascii="Arial" w:hAnsi="Arial" w:cs="Arial"/>
          <w:sz w:val="24"/>
          <w:szCs w:val="24"/>
        </w:rPr>
        <w:t>L</w:t>
      </w:r>
      <w:r w:rsidR="00AB13AE">
        <w:rPr>
          <w:rFonts w:ascii="Arial" w:hAnsi="Arial" w:cs="Arial"/>
          <w:sz w:val="24"/>
          <w:szCs w:val="24"/>
        </w:rPr>
        <w:t>)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ACA" w:rsidRDefault="001C7A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69B4" w:rsidRDefault="00A35AE9" w:rsidP="00791132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569B4">
        <w:rPr>
          <w:rFonts w:ascii="Arial" w:hAnsi="Arial" w:cs="Arial"/>
          <w:sz w:val="24"/>
          <w:szCs w:val="24"/>
        </w:rPr>
        <w:t xml:space="preserve">que </w:t>
      </w:r>
      <w:r w:rsidR="00E50366">
        <w:rPr>
          <w:rFonts w:ascii="Arial" w:hAnsi="Arial" w:cs="Arial"/>
          <w:sz w:val="24"/>
          <w:szCs w:val="24"/>
        </w:rPr>
        <w:t>proceda</w:t>
      </w:r>
      <w:r w:rsidR="00255B76">
        <w:rPr>
          <w:rFonts w:ascii="Arial" w:hAnsi="Arial" w:cs="Arial"/>
          <w:sz w:val="24"/>
          <w:szCs w:val="24"/>
        </w:rPr>
        <w:t xml:space="preserve"> a</w:t>
      </w:r>
      <w:r w:rsidR="00E50366">
        <w:rPr>
          <w:rFonts w:ascii="Arial" w:hAnsi="Arial" w:cs="Arial"/>
          <w:sz w:val="24"/>
          <w:szCs w:val="24"/>
        </w:rPr>
        <w:t xml:space="preserve"> </w:t>
      </w:r>
      <w:r w:rsidR="0056797F">
        <w:rPr>
          <w:rFonts w:ascii="Arial" w:hAnsi="Arial" w:cs="Arial"/>
          <w:sz w:val="24"/>
          <w:szCs w:val="24"/>
        </w:rPr>
        <w:t xml:space="preserve">operação tapa buraco </w:t>
      </w:r>
      <w:r w:rsidR="00255B76">
        <w:rPr>
          <w:rFonts w:ascii="Arial" w:hAnsi="Arial" w:cs="Arial"/>
          <w:sz w:val="24"/>
          <w:szCs w:val="24"/>
        </w:rPr>
        <w:t>sobre a</w:t>
      </w:r>
      <w:r w:rsidR="0056797F">
        <w:rPr>
          <w:rFonts w:ascii="Arial" w:hAnsi="Arial" w:cs="Arial"/>
          <w:sz w:val="24"/>
          <w:szCs w:val="24"/>
        </w:rPr>
        <w:t xml:space="preserve"> lombada na Av. </w:t>
      </w:r>
      <w:r w:rsidR="002B16EC">
        <w:rPr>
          <w:rFonts w:ascii="Arial" w:hAnsi="Arial" w:cs="Arial"/>
          <w:sz w:val="24"/>
          <w:szCs w:val="24"/>
        </w:rPr>
        <w:t>Cillos</w:t>
      </w:r>
      <w:r w:rsidR="0056797F">
        <w:rPr>
          <w:rFonts w:ascii="Arial" w:hAnsi="Arial" w:cs="Arial"/>
          <w:sz w:val="24"/>
          <w:szCs w:val="24"/>
        </w:rPr>
        <w:t xml:space="preserve"> defronte o n</w:t>
      </w:r>
      <w:r w:rsidR="00255B76">
        <w:rPr>
          <w:rFonts w:ascii="Arial" w:hAnsi="Arial" w:cs="Arial"/>
          <w:sz w:val="24"/>
          <w:szCs w:val="24"/>
        </w:rPr>
        <w:t>º</w:t>
      </w:r>
      <w:r w:rsidR="0056797F">
        <w:rPr>
          <w:rFonts w:ascii="Arial" w:hAnsi="Arial" w:cs="Arial"/>
          <w:sz w:val="24"/>
          <w:szCs w:val="24"/>
        </w:rPr>
        <w:t xml:space="preserve"> 1550 no </w:t>
      </w:r>
      <w:r w:rsidR="00255B76">
        <w:rPr>
          <w:rFonts w:ascii="Arial" w:hAnsi="Arial" w:cs="Arial"/>
          <w:sz w:val="24"/>
          <w:szCs w:val="24"/>
        </w:rPr>
        <w:t>Jd.</w:t>
      </w:r>
      <w:r w:rsidR="0056797F">
        <w:rPr>
          <w:rFonts w:ascii="Arial" w:hAnsi="Arial" w:cs="Arial"/>
          <w:sz w:val="24"/>
          <w:szCs w:val="24"/>
        </w:rPr>
        <w:t xml:space="preserve"> São Francisco.  </w:t>
      </w:r>
      <w:r w:rsidR="00FD2F03">
        <w:rPr>
          <w:rFonts w:ascii="Arial" w:hAnsi="Arial" w:cs="Arial"/>
          <w:sz w:val="24"/>
          <w:szCs w:val="24"/>
        </w:rPr>
        <w:t xml:space="preserve">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91132" w:rsidP="00F75B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E50366"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 xml:space="preserve"> </w:t>
      </w:r>
      <w:r w:rsidR="00607E38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</w:t>
      </w:r>
      <w:r w:rsidR="00222D82">
        <w:rPr>
          <w:rFonts w:ascii="Arial" w:hAnsi="Arial" w:cs="Arial"/>
          <w:sz w:val="24"/>
          <w:szCs w:val="24"/>
        </w:rPr>
        <w:t xml:space="preserve"> essa</w:t>
      </w:r>
      <w:r w:rsidR="00CD05A3">
        <w:rPr>
          <w:rFonts w:ascii="Arial" w:hAnsi="Arial" w:cs="Arial"/>
          <w:sz w:val="24"/>
          <w:szCs w:val="24"/>
        </w:rPr>
        <w:t xml:space="preserve"> providencia, pois</w:t>
      </w:r>
      <w:r w:rsidR="00E50366">
        <w:rPr>
          <w:rFonts w:ascii="Arial" w:hAnsi="Arial" w:cs="Arial"/>
          <w:sz w:val="24"/>
          <w:szCs w:val="24"/>
        </w:rPr>
        <w:t xml:space="preserve">, </w:t>
      </w:r>
      <w:r w:rsidR="00FD2F03">
        <w:rPr>
          <w:rFonts w:ascii="Arial" w:hAnsi="Arial" w:cs="Arial"/>
          <w:sz w:val="24"/>
          <w:szCs w:val="24"/>
        </w:rPr>
        <w:t xml:space="preserve">segundo eles </w:t>
      </w:r>
      <w:r w:rsidR="0056797F">
        <w:rPr>
          <w:rFonts w:ascii="Arial" w:hAnsi="Arial" w:cs="Arial"/>
          <w:sz w:val="24"/>
          <w:szCs w:val="24"/>
        </w:rPr>
        <w:t xml:space="preserve">há </w:t>
      </w:r>
      <w:r w:rsidR="00E50366">
        <w:rPr>
          <w:rFonts w:ascii="Arial" w:hAnsi="Arial" w:cs="Arial"/>
          <w:sz w:val="24"/>
          <w:szCs w:val="24"/>
        </w:rPr>
        <w:t>bu</w:t>
      </w:r>
      <w:r w:rsidR="00FD2F03">
        <w:rPr>
          <w:rFonts w:ascii="Arial" w:hAnsi="Arial" w:cs="Arial"/>
          <w:sz w:val="24"/>
          <w:szCs w:val="24"/>
        </w:rPr>
        <w:t>raco</w:t>
      </w:r>
      <w:r w:rsidR="0056797F">
        <w:rPr>
          <w:rFonts w:ascii="Arial" w:hAnsi="Arial" w:cs="Arial"/>
          <w:sz w:val="24"/>
          <w:szCs w:val="24"/>
        </w:rPr>
        <w:t xml:space="preserve">s </w:t>
      </w:r>
      <w:r w:rsidR="00255B76">
        <w:rPr>
          <w:rFonts w:ascii="Arial" w:hAnsi="Arial" w:cs="Arial"/>
          <w:sz w:val="24"/>
          <w:szCs w:val="24"/>
        </w:rPr>
        <w:t>sobre a</w:t>
      </w:r>
      <w:r w:rsidR="0056797F">
        <w:rPr>
          <w:rFonts w:ascii="Arial" w:hAnsi="Arial" w:cs="Arial"/>
          <w:sz w:val="24"/>
          <w:szCs w:val="24"/>
        </w:rPr>
        <w:t xml:space="preserve"> lombada </w:t>
      </w:r>
      <w:r w:rsidR="00255B76">
        <w:rPr>
          <w:rFonts w:ascii="Arial" w:hAnsi="Arial" w:cs="Arial"/>
          <w:sz w:val="24"/>
          <w:szCs w:val="24"/>
        </w:rPr>
        <w:t>qu</w:t>
      </w:r>
      <w:r w:rsidR="0056797F">
        <w:rPr>
          <w:rFonts w:ascii="Arial" w:hAnsi="Arial" w:cs="Arial"/>
          <w:sz w:val="24"/>
          <w:szCs w:val="24"/>
        </w:rPr>
        <w:t>e</w:t>
      </w:r>
      <w:r w:rsidR="00E50366">
        <w:rPr>
          <w:rFonts w:ascii="Arial" w:hAnsi="Arial" w:cs="Arial"/>
          <w:sz w:val="24"/>
          <w:szCs w:val="24"/>
        </w:rPr>
        <w:t xml:space="preserve"> est</w:t>
      </w:r>
      <w:r w:rsidR="00255B76">
        <w:rPr>
          <w:rFonts w:ascii="Arial" w:hAnsi="Arial" w:cs="Arial"/>
          <w:sz w:val="24"/>
          <w:szCs w:val="24"/>
        </w:rPr>
        <w:t>ão</w:t>
      </w:r>
      <w:r w:rsidR="00E50366">
        <w:rPr>
          <w:rFonts w:ascii="Arial" w:hAnsi="Arial" w:cs="Arial"/>
          <w:sz w:val="24"/>
          <w:szCs w:val="24"/>
        </w:rPr>
        <w:t xml:space="preserve"> </w:t>
      </w:r>
      <w:r w:rsidR="0056797F">
        <w:rPr>
          <w:rFonts w:ascii="Arial" w:hAnsi="Arial" w:cs="Arial"/>
          <w:sz w:val="24"/>
          <w:szCs w:val="24"/>
        </w:rPr>
        <w:t>causando transtornos e riscos de acidentes.</w:t>
      </w:r>
    </w:p>
    <w:p w:rsidR="00FD2F03" w:rsidRDefault="00FD2F03" w:rsidP="00F75B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6797F">
        <w:rPr>
          <w:rFonts w:ascii="Arial" w:hAnsi="Arial" w:cs="Arial"/>
          <w:sz w:val="24"/>
          <w:szCs w:val="24"/>
        </w:rPr>
        <w:t>14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6797F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6797F" w:rsidRDefault="005679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6797F" w:rsidRDefault="005679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6797F" w:rsidRDefault="005679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360D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FE0DA2" wp14:editId="4A5DE04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722198" wp14:editId="4B7F8C3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BE6F8A" wp14:editId="2FC9C47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0da5fcc7d04cd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7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4694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2F0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7ACA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5B76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6EC"/>
    <w:rsid w:val="002B4259"/>
    <w:rsid w:val="002B492D"/>
    <w:rsid w:val="002B5635"/>
    <w:rsid w:val="002B6FE2"/>
    <w:rsid w:val="002C60D3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0814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6797F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670E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1C21"/>
    <w:rsid w:val="005E4C64"/>
    <w:rsid w:val="005E5ABB"/>
    <w:rsid w:val="005F2655"/>
    <w:rsid w:val="005F42E5"/>
    <w:rsid w:val="005F4F9D"/>
    <w:rsid w:val="00607E38"/>
    <w:rsid w:val="0061562F"/>
    <w:rsid w:val="00621ABD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3F03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1132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7F4EAE"/>
    <w:rsid w:val="00802B15"/>
    <w:rsid w:val="00805F24"/>
    <w:rsid w:val="00827C83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2A78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7FF7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60D4"/>
    <w:rsid w:val="00B40532"/>
    <w:rsid w:val="00B40785"/>
    <w:rsid w:val="00B45077"/>
    <w:rsid w:val="00B45B2C"/>
    <w:rsid w:val="00B47332"/>
    <w:rsid w:val="00B551F1"/>
    <w:rsid w:val="00B55224"/>
    <w:rsid w:val="00B568AA"/>
    <w:rsid w:val="00B62C18"/>
    <w:rsid w:val="00B63131"/>
    <w:rsid w:val="00B722A2"/>
    <w:rsid w:val="00B75650"/>
    <w:rsid w:val="00B77899"/>
    <w:rsid w:val="00B84602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69B4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05A3"/>
    <w:rsid w:val="00CD613B"/>
    <w:rsid w:val="00CE1AC0"/>
    <w:rsid w:val="00CE738B"/>
    <w:rsid w:val="00CF13A0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3DA"/>
    <w:rsid w:val="00DF3E87"/>
    <w:rsid w:val="00E02F99"/>
    <w:rsid w:val="00E0462E"/>
    <w:rsid w:val="00E07D0F"/>
    <w:rsid w:val="00E30CA8"/>
    <w:rsid w:val="00E35F03"/>
    <w:rsid w:val="00E40BC8"/>
    <w:rsid w:val="00E45128"/>
    <w:rsid w:val="00E47697"/>
    <w:rsid w:val="00E50366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5BF1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2F0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7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41a0988-d12d-4c00-9b5f-86bc7c95303c.png" Id="R5457c47390304d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1a0988-d12d-4c00-9b5f-86bc7c95303c.png" Id="Rf00da5fcc7d04c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54DC6-A577-49AC-B06C-EE79EA6A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117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346</cp:revision>
  <cp:lastPrinted>2014-10-17T18:19:00Z</cp:lastPrinted>
  <dcterms:created xsi:type="dcterms:W3CDTF">2014-01-16T16:53:00Z</dcterms:created>
  <dcterms:modified xsi:type="dcterms:W3CDTF">2017-09-15T11:08:00Z</dcterms:modified>
</cp:coreProperties>
</file>