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F5E71">
        <w:rPr>
          <w:rFonts w:ascii="Arial" w:hAnsi="Arial" w:cs="Arial"/>
        </w:rPr>
        <w:t>00022</w:t>
      </w:r>
      <w:r w:rsidRPr="009F0765">
        <w:rPr>
          <w:rFonts w:ascii="Arial" w:hAnsi="Arial" w:cs="Arial"/>
        </w:rPr>
        <w:t>/</w:t>
      </w:r>
      <w:r w:rsidR="005F5E71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C03783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>
        <w:rPr>
          <w:rFonts w:ascii="Arial" w:hAnsi="Arial" w:cs="Arial"/>
          <w:sz w:val="24"/>
          <w:szCs w:val="24"/>
        </w:rPr>
        <w:t xml:space="preserve">a execução de serviços de limpeza do mato e reparos na calçada danificada ao lado da antiga sede da TV Cultura, entre a Avenida de Cillo e Rua Caiapós, no Jardim São Francisco. 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C03783">
        <w:rPr>
          <w:rFonts w:ascii="Arial" w:hAnsi="Arial" w:cs="Arial"/>
          <w:bCs/>
          <w:sz w:val="24"/>
          <w:szCs w:val="24"/>
        </w:rPr>
        <w:t xml:space="preserve"> a execução de serviços de limpeza do mato alto e reparos em calçada danificada ao lado da antiga sede da TV Cultura, entre a Avenida de Cillo e a Rua Caiapós, no Jardim São Francisco.</w:t>
      </w:r>
    </w:p>
    <w:p w:rsidR="00C03783" w:rsidRDefault="00C03783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4734">
        <w:rPr>
          <w:rFonts w:ascii="Arial" w:hAnsi="Arial" w:cs="Arial"/>
          <w:sz w:val="24"/>
          <w:szCs w:val="24"/>
        </w:rPr>
        <w:t>Mora</w:t>
      </w:r>
      <w:r w:rsidR="0046184F">
        <w:rPr>
          <w:rFonts w:ascii="Arial" w:hAnsi="Arial" w:cs="Arial"/>
          <w:sz w:val="24"/>
          <w:szCs w:val="24"/>
        </w:rPr>
        <w:t>dores do bairro p</w:t>
      </w:r>
      <w:r w:rsidR="00C03783">
        <w:rPr>
          <w:rFonts w:ascii="Arial" w:hAnsi="Arial" w:cs="Arial"/>
          <w:sz w:val="24"/>
          <w:szCs w:val="24"/>
        </w:rPr>
        <w:t>rocuraram por este vereador cobrando providências quanto à limpeza do mato e da calçada, inclusive danificada, que impede a passagem de pedestres no local situado ao lado da antiga sede da TV Cultura, no Jardim São Francisco.</w:t>
      </w:r>
    </w:p>
    <w:p w:rsidR="00C03783" w:rsidRPr="00404734" w:rsidRDefault="00C03783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138">
        <w:rPr>
          <w:rFonts w:ascii="Arial" w:hAnsi="Arial" w:cs="Arial"/>
          <w:sz w:val="24"/>
          <w:szCs w:val="24"/>
        </w:rPr>
        <w:t>0</w:t>
      </w:r>
      <w:r w:rsidR="009423E4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9423E4">
        <w:rPr>
          <w:rFonts w:ascii="Arial" w:hAnsi="Arial" w:cs="Arial"/>
          <w:sz w:val="24"/>
          <w:szCs w:val="24"/>
        </w:rPr>
        <w:t>janeiro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9423E4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78" w:rsidRDefault="005C3C78">
      <w:r>
        <w:separator/>
      </w:r>
    </w:p>
  </w:endnote>
  <w:endnote w:type="continuationSeparator" w:id="0">
    <w:p w:rsidR="005C3C78" w:rsidRDefault="005C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78" w:rsidRDefault="005C3C78">
      <w:r>
        <w:separator/>
      </w:r>
    </w:p>
  </w:footnote>
  <w:footnote w:type="continuationSeparator" w:id="0">
    <w:p w:rsidR="005C3C78" w:rsidRDefault="005C3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2D79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7991" w:rsidRPr="002D7991" w:rsidRDefault="002D7991" w:rsidP="002D79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7991">
                  <w:rPr>
                    <w:rFonts w:ascii="Arial" w:hAnsi="Arial" w:cs="Arial"/>
                    <w:b/>
                  </w:rPr>
                  <w:t>PROTOCOLO Nº: 00087/2014     DATA: 08/01/2014     HORA: 16:48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2A6"/>
    <w:rsid w:val="00284E12"/>
    <w:rsid w:val="002A23C1"/>
    <w:rsid w:val="002A3D1D"/>
    <w:rsid w:val="002B1DD2"/>
    <w:rsid w:val="002C298E"/>
    <w:rsid w:val="002D7991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C3C78"/>
    <w:rsid w:val="005D4776"/>
    <w:rsid w:val="005E03B1"/>
    <w:rsid w:val="005E60C4"/>
    <w:rsid w:val="005F5E71"/>
    <w:rsid w:val="00600AAB"/>
    <w:rsid w:val="00603504"/>
    <w:rsid w:val="00605D41"/>
    <w:rsid w:val="00607BB7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83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3E4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C35F9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BF7EFE"/>
    <w:rsid w:val="00C03783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2014-01-07T16:30:00Z</cp:lastPrinted>
  <dcterms:created xsi:type="dcterms:W3CDTF">2014-01-14T17:01:00Z</dcterms:created>
  <dcterms:modified xsi:type="dcterms:W3CDTF">2014-01-14T17:01:00Z</dcterms:modified>
</cp:coreProperties>
</file>