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</w:t>
      </w:r>
      <w:r w:rsidR="009B1412">
        <w:rPr>
          <w:rFonts w:ascii="Arial" w:hAnsi="Arial" w:cs="Arial"/>
          <w:sz w:val="24"/>
          <w:szCs w:val="24"/>
        </w:rPr>
        <w:t>Centro.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E64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261E64">
        <w:rPr>
          <w:rFonts w:ascii="Arial" w:hAnsi="Arial" w:cs="Arial"/>
          <w:bCs/>
          <w:sz w:val="24"/>
          <w:szCs w:val="24"/>
        </w:rPr>
        <w:t xml:space="preserve">sinalização de PARE, </w:t>
      </w:r>
      <w:r w:rsidR="006025A8">
        <w:rPr>
          <w:rFonts w:ascii="Arial" w:hAnsi="Arial" w:cs="Arial"/>
          <w:bCs/>
          <w:sz w:val="24"/>
          <w:szCs w:val="24"/>
        </w:rPr>
        <w:t>na Avenida dos Bandeirantes</w:t>
      </w:r>
      <w:r w:rsidR="009B1412">
        <w:rPr>
          <w:rFonts w:ascii="Arial" w:hAnsi="Arial" w:cs="Arial"/>
          <w:bCs/>
          <w:sz w:val="24"/>
          <w:szCs w:val="24"/>
        </w:rPr>
        <w:t xml:space="preserve">, com a Avenida Pérola </w:t>
      </w:r>
      <w:proofErr w:type="spellStart"/>
      <w:r w:rsidR="009B1412">
        <w:rPr>
          <w:rFonts w:ascii="Arial" w:hAnsi="Arial" w:cs="Arial"/>
          <w:bCs/>
          <w:sz w:val="24"/>
          <w:szCs w:val="24"/>
        </w:rPr>
        <w:t>Biyngton</w:t>
      </w:r>
      <w:proofErr w:type="spellEnd"/>
      <w:r w:rsidR="009B1412">
        <w:rPr>
          <w:rFonts w:ascii="Arial" w:hAnsi="Arial" w:cs="Arial"/>
          <w:bCs/>
          <w:sz w:val="24"/>
          <w:szCs w:val="24"/>
        </w:rPr>
        <w:t xml:space="preserve">. </w:t>
      </w: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B141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de grande movimento e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faixa de pedestres, ocorre confusão entre os motoristas e consequentemente colisões. Usuários pedem providencias.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CA" w:rsidRDefault="009966CA">
      <w:r>
        <w:separator/>
      </w:r>
    </w:p>
  </w:endnote>
  <w:endnote w:type="continuationSeparator" w:id="0">
    <w:p w:rsidR="009966CA" w:rsidRDefault="0099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CA" w:rsidRDefault="009966CA">
      <w:r>
        <w:separator/>
      </w:r>
    </w:p>
  </w:footnote>
  <w:footnote w:type="continuationSeparator" w:id="0">
    <w:p w:rsidR="009966CA" w:rsidRDefault="0099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94fcd15b0940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025A8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7F5956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66CA"/>
    <w:rsid w:val="00997B71"/>
    <w:rsid w:val="009A4E2A"/>
    <w:rsid w:val="009A7C1A"/>
    <w:rsid w:val="009B1412"/>
    <w:rsid w:val="009D0CB5"/>
    <w:rsid w:val="009F09A0"/>
    <w:rsid w:val="009F196D"/>
    <w:rsid w:val="00A31DA5"/>
    <w:rsid w:val="00A33A3F"/>
    <w:rsid w:val="00A71CAF"/>
    <w:rsid w:val="00A83A7E"/>
    <w:rsid w:val="00A9035B"/>
    <w:rsid w:val="00AC5127"/>
    <w:rsid w:val="00AD277A"/>
    <w:rsid w:val="00AD2E73"/>
    <w:rsid w:val="00AE264A"/>
    <w:rsid w:val="00AE702A"/>
    <w:rsid w:val="00AF5629"/>
    <w:rsid w:val="00B26D6F"/>
    <w:rsid w:val="00BB7E12"/>
    <w:rsid w:val="00BD5BE0"/>
    <w:rsid w:val="00BE20B4"/>
    <w:rsid w:val="00BE46BF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50B05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a50c77-c10d-4982-ae66-259d9e9c8732.png" Id="Rd0d30fe959dc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a50c77-c10d-4982-ae66-259d9e9c8732.png" Id="R8d94fcd15b0940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A063-4A61-4D1B-88E1-93C714C0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2017-09-15T13:04:00Z</dcterms:created>
  <dcterms:modified xsi:type="dcterms:W3CDTF">2017-09-15T13:04:00Z</dcterms:modified>
</cp:coreProperties>
</file>