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>de sinalização de solo, no Residencial Rochele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>sinalização de PARE, na Rua Ouro Preto, cruzamento com a Rua Toninho Furlan, no Residencial Rochele II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a sinalização de </w:t>
      </w:r>
      <w:r w:rsidR="00465976">
        <w:rPr>
          <w:rFonts w:ascii="Arial" w:hAnsi="Arial" w:cs="Arial"/>
        </w:rPr>
        <w:t>solo estar apagada, acidentes vê</w:t>
      </w:r>
      <w:bookmarkStart w:id="0" w:name="_GoBack"/>
      <w:bookmarkEnd w:id="0"/>
      <w:r>
        <w:rPr>
          <w:rFonts w:ascii="Arial" w:hAnsi="Arial" w:cs="Arial"/>
        </w:rPr>
        <w:t>m ocorrendo no cruzamento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34" w:rsidRDefault="00CB6734">
      <w:r>
        <w:separator/>
      </w:r>
    </w:p>
  </w:endnote>
  <w:endnote w:type="continuationSeparator" w:id="0">
    <w:p w:rsidR="00CB6734" w:rsidRDefault="00CB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34" w:rsidRDefault="00CB6734">
      <w:r>
        <w:separator/>
      </w:r>
    </w:p>
  </w:footnote>
  <w:footnote w:type="continuationSeparator" w:id="0">
    <w:p w:rsidR="00CB6734" w:rsidRDefault="00CB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7a1338ea8445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5976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B6734"/>
    <w:rsid w:val="00CC7CF2"/>
    <w:rsid w:val="00CD5AD2"/>
    <w:rsid w:val="00CD613B"/>
    <w:rsid w:val="00CF7F49"/>
    <w:rsid w:val="00D26CB3"/>
    <w:rsid w:val="00D76D51"/>
    <w:rsid w:val="00E047EA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c0ba09-160e-4d71-acdf-6714c938dfb9.png" Id="R81940be31e0b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c0ba09-160e-4d71-acdf-6714c938dfb9.png" Id="Rcd7a1338ea84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B2C2-C259-4D67-81B1-4637AC86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2017-09-11T13:17:00Z</dcterms:created>
  <dcterms:modified xsi:type="dcterms:W3CDTF">2017-09-14T18:41:00Z</dcterms:modified>
</cp:coreProperties>
</file>