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6969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B57EF9">
        <w:rPr>
          <w:rFonts w:ascii="Arial" w:hAnsi="Arial" w:cs="Arial"/>
          <w:sz w:val="24"/>
          <w:szCs w:val="24"/>
        </w:rPr>
        <w:t xml:space="preserve">sinalização de vaga para </w:t>
      </w:r>
      <w:r w:rsidR="001C4297">
        <w:rPr>
          <w:rFonts w:ascii="Arial" w:hAnsi="Arial" w:cs="Arial"/>
          <w:sz w:val="24"/>
          <w:szCs w:val="24"/>
        </w:rPr>
        <w:t>portadores de necessidades especiais</w:t>
      </w:r>
      <w:r w:rsidR="00B57EF9">
        <w:rPr>
          <w:rFonts w:ascii="Arial" w:hAnsi="Arial" w:cs="Arial"/>
          <w:sz w:val="24"/>
          <w:szCs w:val="24"/>
        </w:rPr>
        <w:t>, próximo à academia localizada na Região Central do Município</w:t>
      </w:r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B57EF9">
        <w:rPr>
          <w:rFonts w:ascii="Arial" w:hAnsi="Arial" w:cs="Arial"/>
          <w:bCs/>
          <w:sz w:val="24"/>
          <w:szCs w:val="24"/>
        </w:rPr>
        <w:t>sinalização de vaga para portador</w:t>
      </w:r>
      <w:r w:rsidR="001C4297">
        <w:rPr>
          <w:rFonts w:ascii="Arial" w:hAnsi="Arial" w:cs="Arial"/>
          <w:bCs/>
          <w:sz w:val="24"/>
          <w:szCs w:val="24"/>
        </w:rPr>
        <w:t>es</w:t>
      </w:r>
      <w:r w:rsidR="00B57EF9">
        <w:rPr>
          <w:rFonts w:ascii="Arial" w:hAnsi="Arial" w:cs="Arial"/>
          <w:bCs/>
          <w:sz w:val="24"/>
          <w:szCs w:val="24"/>
        </w:rPr>
        <w:t xml:space="preserve"> de necessidades especiais, na Rua Santa Bárbara nº 206, Centro</w:t>
      </w:r>
      <w:r w:rsidR="00C13638">
        <w:rPr>
          <w:rFonts w:ascii="Arial" w:hAnsi="Arial" w:cs="Arial"/>
          <w:bCs/>
          <w:sz w:val="24"/>
          <w:szCs w:val="24"/>
        </w:rPr>
        <w:t>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B57EF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há uma academia, que já providenciou </w:t>
      </w:r>
      <w:r w:rsidR="00B5696B">
        <w:rPr>
          <w:rFonts w:ascii="Arial" w:hAnsi="Arial" w:cs="Arial"/>
        </w:rPr>
        <w:t xml:space="preserve">serviços de guia rebaixada, a fim de, facilitar o acesso de portadores de necessidades especiais à academia, ocorre, porém que, </w:t>
      </w:r>
      <w:r w:rsidR="001C4297">
        <w:rPr>
          <w:rFonts w:ascii="Arial" w:hAnsi="Arial" w:cs="Arial"/>
        </w:rPr>
        <w:t>há</w:t>
      </w:r>
      <w:r w:rsidR="00B5696B">
        <w:rPr>
          <w:rFonts w:ascii="Arial" w:hAnsi="Arial" w:cs="Arial"/>
        </w:rPr>
        <w:t xml:space="preserve"> falta de pintura identificando a vaga, </w:t>
      </w:r>
      <w:r w:rsidR="001C4297">
        <w:rPr>
          <w:rFonts w:ascii="Arial" w:hAnsi="Arial" w:cs="Arial"/>
        </w:rPr>
        <w:t xml:space="preserve">situação que autoriza veículos comuns </w:t>
      </w:r>
      <w:proofErr w:type="gramStart"/>
      <w:r w:rsidR="001C4297">
        <w:rPr>
          <w:rFonts w:ascii="Arial" w:hAnsi="Arial" w:cs="Arial"/>
        </w:rPr>
        <w:t>estacionarem</w:t>
      </w:r>
      <w:proofErr w:type="gramEnd"/>
      <w:r w:rsidR="001C4297">
        <w:rPr>
          <w:rFonts w:ascii="Arial" w:hAnsi="Arial" w:cs="Arial"/>
        </w:rPr>
        <w:t xml:space="preserve"> prejudicando quem realmente faz jus a vaga</w:t>
      </w:r>
      <w:r w:rsidR="00B5696B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17ACA">
        <w:rPr>
          <w:rFonts w:ascii="Arial" w:hAnsi="Arial" w:cs="Arial"/>
          <w:sz w:val="24"/>
          <w:szCs w:val="24"/>
        </w:rPr>
        <w:t>30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1FE" w:rsidRDefault="00D331FE">
      <w:r>
        <w:separator/>
      </w:r>
    </w:p>
  </w:endnote>
  <w:endnote w:type="continuationSeparator" w:id="0">
    <w:p w:rsidR="00D331FE" w:rsidRDefault="00D3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D3A" w:rsidRDefault="00771D3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D3A" w:rsidRDefault="00771D3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D3A" w:rsidRDefault="00771D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1FE" w:rsidRDefault="00D331FE">
      <w:r>
        <w:separator/>
      </w:r>
    </w:p>
  </w:footnote>
  <w:footnote w:type="continuationSeparator" w:id="0">
    <w:p w:rsidR="00D331FE" w:rsidRDefault="00D33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D3A" w:rsidRDefault="00771D3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32e04e89ec453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D3A" w:rsidRDefault="00771D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75BE"/>
    <w:rsid w:val="00177A10"/>
    <w:rsid w:val="001A5D65"/>
    <w:rsid w:val="001B478A"/>
    <w:rsid w:val="001C4297"/>
    <w:rsid w:val="001D0978"/>
    <w:rsid w:val="001D1394"/>
    <w:rsid w:val="001D4ECA"/>
    <w:rsid w:val="002030AF"/>
    <w:rsid w:val="0020382A"/>
    <w:rsid w:val="002846E9"/>
    <w:rsid w:val="002976E0"/>
    <w:rsid w:val="002A67BE"/>
    <w:rsid w:val="002C6722"/>
    <w:rsid w:val="00311D92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71D3A"/>
    <w:rsid w:val="0079052C"/>
    <w:rsid w:val="007C2530"/>
    <w:rsid w:val="00805EDF"/>
    <w:rsid w:val="00832DC8"/>
    <w:rsid w:val="008E416F"/>
    <w:rsid w:val="00917ACA"/>
    <w:rsid w:val="009214CE"/>
    <w:rsid w:val="0096648D"/>
    <w:rsid w:val="00972652"/>
    <w:rsid w:val="00997B71"/>
    <w:rsid w:val="009A7C1A"/>
    <w:rsid w:val="009D0CB5"/>
    <w:rsid w:val="009F196D"/>
    <w:rsid w:val="00A31D04"/>
    <w:rsid w:val="00A31DA5"/>
    <w:rsid w:val="00A33A3F"/>
    <w:rsid w:val="00A71CAF"/>
    <w:rsid w:val="00A9035B"/>
    <w:rsid w:val="00AD277A"/>
    <w:rsid w:val="00AD2E73"/>
    <w:rsid w:val="00AE702A"/>
    <w:rsid w:val="00AF5629"/>
    <w:rsid w:val="00B5696B"/>
    <w:rsid w:val="00B57EF9"/>
    <w:rsid w:val="00BB7E12"/>
    <w:rsid w:val="00BD5BE0"/>
    <w:rsid w:val="00BE6DB8"/>
    <w:rsid w:val="00C0235C"/>
    <w:rsid w:val="00C13638"/>
    <w:rsid w:val="00CC7CF2"/>
    <w:rsid w:val="00CD613B"/>
    <w:rsid w:val="00CF7F49"/>
    <w:rsid w:val="00D26CB3"/>
    <w:rsid w:val="00D331FE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word/media/7865b117-b1e0-4c42-8ba3-62190dac2b0f.png" Id="Rb4df8aa27d1f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7865b117-b1e0-4c42-8ba3-62190dac2b0f.png" Id="Rf032e04e89ec45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650F-51F1-479C-8502-75FB3640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2017-08-31T17:59:00Z</dcterms:created>
  <dcterms:modified xsi:type="dcterms:W3CDTF">2017-09-01T16:04:00Z</dcterms:modified>
</cp:coreProperties>
</file>