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E973CF">
        <w:rPr>
          <w:rFonts w:ascii="Arial" w:hAnsi="Arial" w:cs="Arial"/>
          <w:sz w:val="24"/>
          <w:szCs w:val="24"/>
        </w:rPr>
        <w:t>)</w:t>
      </w:r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644993">
        <w:rPr>
          <w:rFonts w:ascii="Arial" w:hAnsi="Arial" w:cs="Arial"/>
          <w:sz w:val="24"/>
          <w:szCs w:val="24"/>
        </w:rPr>
        <w:t>do comércio</w:t>
      </w:r>
      <w:r w:rsidR="00AD78FA">
        <w:rPr>
          <w:rFonts w:ascii="Arial" w:hAnsi="Arial" w:cs="Arial"/>
          <w:sz w:val="24"/>
          <w:szCs w:val="24"/>
        </w:rPr>
        <w:t xml:space="preserve"> em frente ao nº </w:t>
      </w:r>
      <w:r w:rsidR="00644993">
        <w:rPr>
          <w:rFonts w:ascii="Arial" w:hAnsi="Arial" w:cs="Arial"/>
          <w:sz w:val="24"/>
          <w:szCs w:val="24"/>
        </w:rPr>
        <w:t>542</w:t>
      </w:r>
      <w:r w:rsidR="00235F33">
        <w:rPr>
          <w:rFonts w:ascii="Arial" w:hAnsi="Arial" w:cs="Arial"/>
          <w:sz w:val="24"/>
          <w:szCs w:val="24"/>
        </w:rPr>
        <w:t xml:space="preserve">, no bairro </w:t>
      </w:r>
      <w:r w:rsidR="008770C5">
        <w:rPr>
          <w:rFonts w:ascii="Arial" w:hAnsi="Arial" w:cs="Arial"/>
          <w:sz w:val="24"/>
          <w:szCs w:val="24"/>
        </w:rPr>
        <w:t xml:space="preserve">Jd </w:t>
      </w:r>
      <w:r w:rsidR="00644993">
        <w:rPr>
          <w:rFonts w:ascii="Arial" w:hAnsi="Arial" w:cs="Arial"/>
          <w:sz w:val="24"/>
          <w:szCs w:val="24"/>
        </w:rPr>
        <w:t>Pérola</w:t>
      </w:r>
      <w:r w:rsidR="00B54996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8770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</w:t>
      </w:r>
      <w:r w:rsidR="00E973CF">
        <w:rPr>
          <w:rFonts w:ascii="Arial" w:hAnsi="Arial" w:cs="Arial"/>
          <w:sz w:val="24"/>
          <w:szCs w:val="24"/>
        </w:rPr>
        <w:t>“tapa-buracos” (aberto pelo DAE</w:t>
      </w:r>
      <w:r w:rsidR="00E973CF" w:rsidRPr="00E973CF">
        <w:rPr>
          <w:rFonts w:ascii="Arial" w:hAnsi="Arial" w:cs="Arial"/>
          <w:sz w:val="24"/>
          <w:szCs w:val="24"/>
        </w:rPr>
        <w:t>)</w:t>
      </w:r>
      <w:r w:rsidR="00E973CF" w:rsidRPr="005069A4">
        <w:rPr>
          <w:rFonts w:ascii="Arial" w:hAnsi="Arial" w:cs="Arial"/>
          <w:b/>
          <w:sz w:val="24"/>
          <w:szCs w:val="24"/>
        </w:rPr>
        <w:t xml:space="preserve">, </w:t>
      </w:r>
      <w:r w:rsidR="00235F33" w:rsidRPr="005069A4">
        <w:rPr>
          <w:rFonts w:ascii="Arial" w:hAnsi="Arial" w:cs="Arial"/>
          <w:sz w:val="24"/>
          <w:szCs w:val="24"/>
        </w:rPr>
        <w:t xml:space="preserve">na </w:t>
      </w:r>
      <w:r w:rsidR="00644993" w:rsidRPr="005069A4">
        <w:rPr>
          <w:rFonts w:ascii="Arial" w:hAnsi="Arial" w:cs="Arial"/>
          <w:sz w:val="24"/>
          <w:szCs w:val="24"/>
        </w:rPr>
        <w:t xml:space="preserve">Rua </w:t>
      </w:r>
      <w:r w:rsidR="00644993">
        <w:rPr>
          <w:rFonts w:ascii="Arial" w:hAnsi="Arial" w:cs="Arial"/>
          <w:sz w:val="24"/>
          <w:szCs w:val="24"/>
        </w:rPr>
        <w:t>do comércio em frente ao nº 542, no bairro Jd Pérola, neste Município</w:t>
      </w:r>
      <w:r w:rsidR="008770C5">
        <w:rPr>
          <w:rFonts w:ascii="Arial" w:hAnsi="Arial" w:cs="Arial"/>
          <w:sz w:val="24"/>
          <w:szCs w:val="24"/>
        </w:rPr>
        <w:t>.</w:t>
      </w: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9A51C5" w:rsidRDefault="009A51C5" w:rsidP="008770C5">
      <w:pPr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644993">
        <w:rPr>
          <w:rFonts w:ascii="Arial" w:hAnsi="Arial" w:cs="Arial"/>
          <w:sz w:val="24"/>
          <w:szCs w:val="24"/>
        </w:rPr>
        <w:t>14</w:t>
      </w:r>
      <w:r w:rsidR="007B08D0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644993">
        <w:rPr>
          <w:rFonts w:ascii="Arial" w:hAnsi="Arial" w:cs="Arial"/>
          <w:sz w:val="24"/>
          <w:szCs w:val="24"/>
        </w:rPr>
        <w:t>Agosto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E21" w:rsidRDefault="008C3E21">
      <w:r>
        <w:separator/>
      </w:r>
    </w:p>
  </w:endnote>
  <w:endnote w:type="continuationSeparator" w:id="0">
    <w:p w:rsidR="008C3E21" w:rsidRDefault="008C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DB" w:rsidRDefault="006521D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DB" w:rsidRDefault="006521D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DB" w:rsidRDefault="006521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E21" w:rsidRDefault="008C3E21">
      <w:r>
        <w:separator/>
      </w:r>
    </w:p>
  </w:footnote>
  <w:footnote w:type="continuationSeparator" w:id="0">
    <w:p w:rsidR="008C3E21" w:rsidRDefault="008C3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DB" w:rsidRDefault="006521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009ce16f9e4b3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DB" w:rsidRDefault="006521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8457E"/>
    <w:rsid w:val="001B2307"/>
    <w:rsid w:val="001B478A"/>
    <w:rsid w:val="001D1394"/>
    <w:rsid w:val="00235F33"/>
    <w:rsid w:val="002C6A43"/>
    <w:rsid w:val="003349B8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33378"/>
    <w:rsid w:val="00577775"/>
    <w:rsid w:val="00644993"/>
    <w:rsid w:val="006521DB"/>
    <w:rsid w:val="006F6B77"/>
    <w:rsid w:val="00705ABB"/>
    <w:rsid w:val="0078489C"/>
    <w:rsid w:val="007B08D0"/>
    <w:rsid w:val="00822ABC"/>
    <w:rsid w:val="0084284B"/>
    <w:rsid w:val="008770C5"/>
    <w:rsid w:val="008C3E21"/>
    <w:rsid w:val="008F3EC7"/>
    <w:rsid w:val="009A51C5"/>
    <w:rsid w:val="009D193F"/>
    <w:rsid w:val="009F196D"/>
    <w:rsid w:val="00A35AE9"/>
    <w:rsid w:val="00A71CAF"/>
    <w:rsid w:val="00A9035B"/>
    <w:rsid w:val="00AD78FA"/>
    <w:rsid w:val="00AE702A"/>
    <w:rsid w:val="00B54996"/>
    <w:rsid w:val="00BF4D20"/>
    <w:rsid w:val="00CD613B"/>
    <w:rsid w:val="00CF7F49"/>
    <w:rsid w:val="00D017CD"/>
    <w:rsid w:val="00D26CB3"/>
    <w:rsid w:val="00D32087"/>
    <w:rsid w:val="00DA2348"/>
    <w:rsid w:val="00DA5449"/>
    <w:rsid w:val="00DD0090"/>
    <w:rsid w:val="00E419E7"/>
    <w:rsid w:val="00E903BB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5b95c97b-8cd1-47d0-9cf5-e1a6b69829c9.png" Id="R3b857efe3ad8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5b95c97b-8cd1-47d0-9cf5-e1a6b69829c9.png" Id="Rdb009ce16f9e4b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2017-08-14T12:20:00Z</dcterms:created>
  <dcterms:modified xsi:type="dcterms:W3CDTF">2017-08-16T16:15:00Z</dcterms:modified>
</cp:coreProperties>
</file>