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CD16FD">
        <w:rPr>
          <w:rFonts w:ascii="Arial" w:hAnsi="Arial" w:cs="Arial"/>
          <w:sz w:val="24"/>
          <w:szCs w:val="24"/>
        </w:rPr>
        <w:t>verifique a possibilidade da</w:t>
      </w:r>
      <w:r w:rsidR="00993C93">
        <w:rPr>
          <w:rFonts w:ascii="Arial" w:hAnsi="Arial" w:cs="Arial"/>
          <w:sz w:val="24"/>
          <w:szCs w:val="24"/>
        </w:rPr>
        <w:t xml:space="preserve"> </w:t>
      </w:r>
      <w:r w:rsidR="00F22DD1">
        <w:rPr>
          <w:rFonts w:ascii="Arial" w:hAnsi="Arial" w:cs="Arial"/>
          <w:sz w:val="24"/>
          <w:szCs w:val="24"/>
        </w:rPr>
        <w:t>construção</w:t>
      </w:r>
      <w:r w:rsidR="00993C93">
        <w:rPr>
          <w:rFonts w:ascii="Arial" w:hAnsi="Arial" w:cs="Arial"/>
          <w:sz w:val="24"/>
          <w:szCs w:val="24"/>
        </w:rPr>
        <w:t xml:space="preserve"> de redutor de velocidade</w:t>
      </w:r>
      <w:r w:rsidR="00F22DD1">
        <w:rPr>
          <w:rFonts w:ascii="Arial" w:hAnsi="Arial" w:cs="Arial"/>
          <w:sz w:val="24"/>
          <w:szCs w:val="24"/>
        </w:rPr>
        <w:t xml:space="preserve"> (lombada)</w:t>
      </w:r>
      <w:r w:rsidR="00993C93">
        <w:rPr>
          <w:rFonts w:ascii="Arial" w:hAnsi="Arial" w:cs="Arial"/>
          <w:sz w:val="24"/>
          <w:szCs w:val="24"/>
        </w:rPr>
        <w:t xml:space="preserve"> na Rua </w:t>
      </w:r>
      <w:r w:rsidR="006E11F4">
        <w:rPr>
          <w:rFonts w:ascii="Arial" w:hAnsi="Arial" w:cs="Arial"/>
          <w:sz w:val="24"/>
          <w:szCs w:val="24"/>
        </w:rPr>
        <w:t>Canadá nas proximidades do nº 41</w:t>
      </w:r>
      <w:r w:rsidR="00CD16FD">
        <w:rPr>
          <w:rFonts w:ascii="Arial" w:hAnsi="Arial" w:cs="Arial"/>
          <w:sz w:val="24"/>
          <w:szCs w:val="24"/>
        </w:rPr>
        <w:t xml:space="preserve"> </w:t>
      </w:r>
      <w:r w:rsidR="00B25F8F">
        <w:rPr>
          <w:rFonts w:ascii="Arial" w:hAnsi="Arial" w:cs="Arial"/>
          <w:sz w:val="24"/>
          <w:szCs w:val="24"/>
        </w:rPr>
        <w:t>no Sartori.</w:t>
      </w:r>
      <w:r w:rsidR="00CD16FD">
        <w:rPr>
          <w:rFonts w:ascii="Arial" w:hAnsi="Arial" w:cs="Arial"/>
          <w:sz w:val="24"/>
          <w:szCs w:val="24"/>
        </w:rPr>
        <w:t xml:space="preserve">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3C93" w:rsidRDefault="00A35AE9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CD16FD">
        <w:rPr>
          <w:rFonts w:ascii="Arial" w:hAnsi="Arial" w:cs="Arial"/>
          <w:sz w:val="24"/>
          <w:szCs w:val="24"/>
        </w:rPr>
        <w:t xml:space="preserve">verifique a possibilidade da construção de redutor de velocidade (lombada) na Rua </w:t>
      </w:r>
      <w:r w:rsidR="006E11F4">
        <w:rPr>
          <w:rFonts w:ascii="Arial" w:hAnsi="Arial" w:cs="Arial"/>
          <w:sz w:val="24"/>
          <w:szCs w:val="24"/>
        </w:rPr>
        <w:t>Canadá nas proximidades do nº 41 no Sartori.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5022" w:rsidRDefault="00A92125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segundo eles nesse local os veículos trafegam em alta velocidade podendo causar acidentes</w:t>
      </w:r>
      <w:r w:rsidR="006E11F4">
        <w:rPr>
          <w:rFonts w:ascii="Arial" w:hAnsi="Arial" w:cs="Arial"/>
          <w:sz w:val="24"/>
          <w:szCs w:val="24"/>
        </w:rPr>
        <w:t>.</w:t>
      </w:r>
    </w:p>
    <w:p w:rsidR="006E11F4" w:rsidRDefault="006E11F4" w:rsidP="006E11F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D16FD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D16FD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D16F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7118c1de174c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1F4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16FD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a96b8c0-5206-4b08-8187-f835273cfe12.png" Id="R46ccf10584f44f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a96b8c0-5206-4b08-8187-f835273cfe12.png" Id="R897118c1de174c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D3E3-92B4-43CB-B225-EB5BD3A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117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282</cp:revision>
  <cp:lastPrinted>2014-10-17T18:19:00Z</cp:lastPrinted>
  <dcterms:created xsi:type="dcterms:W3CDTF">2014-01-16T16:53:00Z</dcterms:created>
  <dcterms:modified xsi:type="dcterms:W3CDTF">2017-08-08T18:00:00Z</dcterms:modified>
</cp:coreProperties>
</file>