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CF740B">
        <w:rPr>
          <w:rFonts w:ascii="Arial" w:hAnsi="Arial" w:cs="Arial"/>
          <w:sz w:val="24"/>
          <w:szCs w:val="24"/>
        </w:rPr>
        <w:t xml:space="preserve">de manutenção na iluminação </w:t>
      </w:r>
      <w:r w:rsidR="00DA2EE0">
        <w:rPr>
          <w:rFonts w:ascii="Arial" w:hAnsi="Arial" w:cs="Arial"/>
          <w:sz w:val="24"/>
          <w:szCs w:val="24"/>
        </w:rPr>
        <w:t>de</w:t>
      </w:r>
      <w:r w:rsidR="00CF740B">
        <w:rPr>
          <w:rFonts w:ascii="Arial" w:hAnsi="Arial" w:cs="Arial"/>
          <w:sz w:val="24"/>
          <w:szCs w:val="24"/>
        </w:rPr>
        <w:t xml:space="preserve"> Praça na entrada da cidade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F740B">
        <w:rPr>
          <w:rFonts w:ascii="Arial" w:hAnsi="Arial" w:cs="Arial"/>
          <w:bCs/>
          <w:sz w:val="24"/>
          <w:szCs w:val="24"/>
        </w:rPr>
        <w:t>manutenção na iluminação da Praça localizada na Estrada Cillos com a Avenida Santa Bárbara, próximo ao número 376, Centro</w:t>
      </w:r>
      <w:r w:rsidR="00243C0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CF740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Avenida Cillos existem várias praças pequenas, </w:t>
      </w:r>
      <w:r w:rsidR="00DA2EE0">
        <w:rPr>
          <w:rFonts w:ascii="Arial" w:hAnsi="Arial" w:cs="Arial"/>
        </w:rPr>
        <w:t>que pedem</w:t>
      </w:r>
      <w:r>
        <w:rPr>
          <w:rFonts w:ascii="Arial" w:hAnsi="Arial" w:cs="Arial"/>
        </w:rPr>
        <w:t xml:space="preserve"> iluminação adequada, </w:t>
      </w:r>
      <w:r w:rsidR="00DA2EE0">
        <w:rPr>
          <w:rFonts w:ascii="Arial" w:hAnsi="Arial" w:cs="Arial"/>
        </w:rPr>
        <w:t>a Praça em questão</w:t>
      </w:r>
      <w:r>
        <w:rPr>
          <w:rFonts w:ascii="Arial" w:hAnsi="Arial" w:cs="Arial"/>
        </w:rPr>
        <w:t xml:space="preserve"> precisa de manutenção </w:t>
      </w:r>
      <w:r w:rsidR="00DA2EE0">
        <w:rPr>
          <w:rFonts w:ascii="Arial" w:hAnsi="Arial" w:cs="Arial"/>
        </w:rPr>
        <w:t xml:space="preserve">urgente, </w:t>
      </w:r>
      <w:r>
        <w:rPr>
          <w:rFonts w:ascii="Arial" w:hAnsi="Arial" w:cs="Arial"/>
        </w:rPr>
        <w:t>pois</w:t>
      </w:r>
      <w:r w:rsidR="00DA2EE0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se localiza na entrada da cidade e bem iluminada será um verdadeiro cartão de visitas a quem chega ao Município</w:t>
      </w:r>
      <w:r w:rsidR="00CD3E1C">
        <w:rPr>
          <w:rFonts w:ascii="Arial" w:hAnsi="Arial" w:cs="Arial"/>
        </w:rPr>
        <w:t>.</w:t>
      </w: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CE" w:rsidRDefault="002836CE">
      <w:r>
        <w:separator/>
      </w:r>
    </w:p>
  </w:endnote>
  <w:endnote w:type="continuationSeparator" w:id="0">
    <w:p w:rsidR="002836CE" w:rsidRDefault="002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CE" w:rsidRDefault="002836CE">
      <w:r>
        <w:separator/>
      </w:r>
    </w:p>
  </w:footnote>
  <w:footnote w:type="continuationSeparator" w:id="0">
    <w:p w:rsidR="002836CE" w:rsidRDefault="0028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eda77e637249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43C0E"/>
    <w:rsid w:val="002836CE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9554BC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03400"/>
    <w:rsid w:val="00CA1608"/>
    <w:rsid w:val="00CC7CF2"/>
    <w:rsid w:val="00CD3E1C"/>
    <w:rsid w:val="00CD613B"/>
    <w:rsid w:val="00CF55BD"/>
    <w:rsid w:val="00CF740B"/>
    <w:rsid w:val="00CF7F49"/>
    <w:rsid w:val="00D26CB3"/>
    <w:rsid w:val="00D76D51"/>
    <w:rsid w:val="00DA2EE0"/>
    <w:rsid w:val="00E01822"/>
    <w:rsid w:val="00E6637E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82b551-4601-452c-95bd-3e8bdfaf7e9a.png" Id="Rc6d0727faff84a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82b551-4601-452c-95bd-3e8bdfaf7e9a.png" Id="R4beda77e6372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2017-08-10T17:30:00Z</dcterms:created>
  <dcterms:modified xsi:type="dcterms:W3CDTF">2017-08-10T18:25:00Z</dcterms:modified>
</cp:coreProperties>
</file>