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D15958">
        <w:rPr>
          <w:rFonts w:ascii="Arial" w:hAnsi="Arial" w:cs="Arial"/>
          <w:sz w:val="24"/>
          <w:szCs w:val="24"/>
        </w:rPr>
        <w:t>Avenida Mogi Guaçu</w:t>
      </w:r>
      <w:r w:rsidR="00E82E1E">
        <w:rPr>
          <w:rFonts w:ascii="Arial" w:hAnsi="Arial" w:cs="Arial"/>
          <w:sz w:val="24"/>
          <w:szCs w:val="24"/>
        </w:rPr>
        <w:t xml:space="preserve"> </w:t>
      </w:r>
      <w:r w:rsidR="003A31B3">
        <w:rPr>
          <w:rFonts w:ascii="Arial" w:hAnsi="Arial" w:cs="Arial"/>
          <w:sz w:val="24"/>
          <w:szCs w:val="24"/>
        </w:rPr>
        <w:t>defronte</w:t>
      </w:r>
      <w:r w:rsidR="00E82E1E">
        <w:rPr>
          <w:rFonts w:ascii="Arial" w:hAnsi="Arial" w:cs="Arial"/>
          <w:sz w:val="24"/>
          <w:szCs w:val="24"/>
        </w:rPr>
        <w:t xml:space="preserve"> ao nº</w:t>
      </w:r>
      <w:r w:rsidR="00C77E47">
        <w:rPr>
          <w:rFonts w:ascii="Arial" w:hAnsi="Arial" w:cs="Arial"/>
          <w:sz w:val="24"/>
          <w:szCs w:val="24"/>
        </w:rPr>
        <w:t xml:space="preserve"> </w:t>
      </w:r>
      <w:r w:rsidR="00D15958">
        <w:rPr>
          <w:rFonts w:ascii="Arial" w:hAnsi="Arial" w:cs="Arial"/>
          <w:sz w:val="24"/>
          <w:szCs w:val="24"/>
        </w:rPr>
        <w:t>1850</w:t>
      </w:r>
      <w:r w:rsidR="00E82E1E">
        <w:rPr>
          <w:rFonts w:ascii="Arial" w:hAnsi="Arial" w:cs="Arial"/>
          <w:sz w:val="24"/>
          <w:szCs w:val="24"/>
        </w:rPr>
        <w:t xml:space="preserve">, no bairro </w:t>
      </w:r>
      <w:r w:rsidR="00D15958">
        <w:rPr>
          <w:rFonts w:ascii="Arial" w:hAnsi="Arial" w:cs="Arial"/>
          <w:sz w:val="24"/>
          <w:szCs w:val="24"/>
        </w:rPr>
        <w:t>Jardim das Laranjeiras</w:t>
      </w:r>
      <w:r w:rsidR="00C77E4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proofErr w:type="gramStart"/>
      <w:r w:rsidR="003A31B3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D1595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D15958">
        <w:rPr>
          <w:rFonts w:ascii="Arial" w:hAnsi="Arial" w:cs="Arial"/>
          <w:sz w:val="24"/>
          <w:szCs w:val="24"/>
        </w:rPr>
        <w:t xml:space="preserve"> Avenida Mogi Guaçu defronte ao nº 1850, no bairro Jardim das Laranjeiras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7E47">
        <w:rPr>
          <w:rFonts w:ascii="Arial" w:hAnsi="Arial" w:cs="Arial"/>
          <w:sz w:val="24"/>
          <w:szCs w:val="24"/>
        </w:rPr>
        <w:t>0</w:t>
      </w:r>
      <w:r w:rsidR="006E518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15958">
        <w:rPr>
          <w:rFonts w:ascii="Arial" w:hAnsi="Arial" w:cs="Arial"/>
          <w:sz w:val="24"/>
          <w:szCs w:val="24"/>
        </w:rPr>
        <w:t>Agosto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BD" w:rsidRDefault="00B454BD">
      <w:r>
        <w:separator/>
      </w:r>
    </w:p>
  </w:endnote>
  <w:endnote w:type="continuationSeparator" w:id="0">
    <w:p w:rsidR="00B454BD" w:rsidRDefault="00B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BD" w:rsidRDefault="00B454BD">
      <w:r>
        <w:separator/>
      </w:r>
    </w:p>
  </w:footnote>
  <w:footnote w:type="continuationSeparator" w:id="0">
    <w:p w:rsidR="00B454BD" w:rsidRDefault="00B4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aa4a961a3745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E5180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54B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5958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9ab72d-afe8-4e18-ba3b-edd4e910f9bb.png" Id="R54312209d1d147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9ab72d-afe8-4e18-ba3b-edd4e910f9bb.png" Id="R5caa4a961a3745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2017-08-07T19:07:00Z</dcterms:created>
  <dcterms:modified xsi:type="dcterms:W3CDTF">2017-08-08T12:33:00Z</dcterms:modified>
</cp:coreProperties>
</file>