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6188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6962C3">
        <w:rPr>
          <w:rFonts w:ascii="Arial" w:hAnsi="Arial" w:cs="Arial"/>
          <w:sz w:val="24"/>
          <w:szCs w:val="24"/>
        </w:rPr>
        <w:t xml:space="preserve">serviços de </w:t>
      </w:r>
      <w:r w:rsidR="00FA51E7">
        <w:rPr>
          <w:rFonts w:ascii="Arial" w:hAnsi="Arial" w:cs="Arial"/>
          <w:sz w:val="24"/>
          <w:szCs w:val="24"/>
        </w:rPr>
        <w:t xml:space="preserve">revitalização da pintura de sinalização de solo </w:t>
      </w:r>
      <w:r w:rsidR="0038511D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="00164C5C">
        <w:rPr>
          <w:rFonts w:ascii="Arial" w:hAnsi="Arial" w:cs="Arial"/>
          <w:sz w:val="24"/>
          <w:szCs w:val="24"/>
        </w:rPr>
        <w:t>a Vila Grego.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serviços </w:t>
      </w:r>
      <w:r w:rsidR="002C6722">
        <w:rPr>
          <w:rFonts w:ascii="Arial" w:hAnsi="Arial" w:cs="Arial"/>
          <w:bCs/>
          <w:sz w:val="24"/>
          <w:szCs w:val="24"/>
        </w:rPr>
        <w:t xml:space="preserve">de sinalização de solo </w:t>
      </w:r>
      <w:r w:rsidR="00164C5C">
        <w:rPr>
          <w:rFonts w:ascii="Arial" w:hAnsi="Arial" w:cs="Arial"/>
          <w:bCs/>
          <w:sz w:val="24"/>
          <w:szCs w:val="24"/>
        </w:rPr>
        <w:t>no cruzamento da Rua Acre com Rua Pará, Vila Grego.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C6722" w:rsidP="009A7C1A">
      <w:pPr>
        <w:pStyle w:val="Recuodecorpodetexto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Moradores d</w:t>
      </w:r>
      <w:r w:rsidR="00164C5C">
        <w:rPr>
          <w:rFonts w:ascii="Arial" w:hAnsi="Arial" w:cs="Arial"/>
        </w:rPr>
        <w:t>a Vila Grego</w:t>
      </w:r>
      <w:proofErr w:type="gramEnd"/>
      <w:r w:rsidR="00164C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alegam que, são obrigados a conviver com acidentes e atropelamentos diários, devido a falta de sinalização adequada </w:t>
      </w:r>
      <w:r w:rsidR="00164C5C">
        <w:rPr>
          <w:rFonts w:ascii="Arial" w:hAnsi="Arial" w:cs="Arial"/>
        </w:rPr>
        <w:t>no mencionado cruzamento</w:t>
      </w:r>
      <w:r w:rsidR="0096648D"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2C6722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E70" w:rsidRDefault="00C33E70">
      <w:r>
        <w:separator/>
      </w:r>
    </w:p>
  </w:endnote>
  <w:endnote w:type="continuationSeparator" w:id="0">
    <w:p w:rsidR="00C33E70" w:rsidRDefault="00C3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E70" w:rsidRDefault="00C33E70">
      <w:r>
        <w:separator/>
      </w:r>
    </w:p>
  </w:footnote>
  <w:footnote w:type="continuationSeparator" w:id="0">
    <w:p w:rsidR="00C33E70" w:rsidRDefault="00C33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951c294b50441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4C5C"/>
    <w:rsid w:val="001B478A"/>
    <w:rsid w:val="001D1394"/>
    <w:rsid w:val="002846E9"/>
    <w:rsid w:val="002C6722"/>
    <w:rsid w:val="0033648A"/>
    <w:rsid w:val="00373483"/>
    <w:rsid w:val="0038511D"/>
    <w:rsid w:val="003C587A"/>
    <w:rsid w:val="003D3AA8"/>
    <w:rsid w:val="003E06F5"/>
    <w:rsid w:val="00454EAC"/>
    <w:rsid w:val="00466D3F"/>
    <w:rsid w:val="0049057E"/>
    <w:rsid w:val="004B57DB"/>
    <w:rsid w:val="004C67DE"/>
    <w:rsid w:val="006368F1"/>
    <w:rsid w:val="006666F9"/>
    <w:rsid w:val="006962C3"/>
    <w:rsid w:val="00705ABB"/>
    <w:rsid w:val="0096648D"/>
    <w:rsid w:val="009A7C1A"/>
    <w:rsid w:val="009F196D"/>
    <w:rsid w:val="00A31DA5"/>
    <w:rsid w:val="00A33A3F"/>
    <w:rsid w:val="00A71CAF"/>
    <w:rsid w:val="00A9035B"/>
    <w:rsid w:val="00AE702A"/>
    <w:rsid w:val="00AF5629"/>
    <w:rsid w:val="00C0235C"/>
    <w:rsid w:val="00C33E70"/>
    <w:rsid w:val="00CC7CF2"/>
    <w:rsid w:val="00CD613B"/>
    <w:rsid w:val="00CF7F49"/>
    <w:rsid w:val="00D26CB3"/>
    <w:rsid w:val="00D76D51"/>
    <w:rsid w:val="00E903BB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da61296-7370-40a3-addb-20ea9859a892.png" Id="Rd8c3dd8f40424f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da61296-7370-40a3-addb-20ea9859a892.png" Id="R86951c294b5044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2017-07-27T12:37:00Z</dcterms:created>
  <dcterms:modified xsi:type="dcterms:W3CDTF">2017-07-28T17:50:00Z</dcterms:modified>
</cp:coreProperties>
</file>