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685E89">
        <w:rPr>
          <w:rFonts w:ascii="Arial" w:hAnsi="Arial" w:cs="Arial"/>
          <w:sz w:val="24"/>
          <w:szCs w:val="24"/>
        </w:rPr>
        <w:t xml:space="preserve">Rua </w:t>
      </w:r>
      <w:r w:rsidR="00E90C1C">
        <w:rPr>
          <w:rFonts w:ascii="Arial" w:hAnsi="Arial" w:cs="Arial"/>
          <w:sz w:val="24"/>
          <w:szCs w:val="24"/>
        </w:rPr>
        <w:t>Ignácio de Campos</w:t>
      </w:r>
      <w:r w:rsidR="00685E89">
        <w:rPr>
          <w:rFonts w:ascii="Arial" w:hAnsi="Arial" w:cs="Arial"/>
          <w:sz w:val="24"/>
          <w:szCs w:val="24"/>
        </w:rPr>
        <w:t xml:space="preserve"> esquina com a </w:t>
      </w:r>
      <w:r w:rsidR="00E90C1C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E90C1C">
        <w:rPr>
          <w:rFonts w:ascii="Arial" w:hAnsi="Arial" w:cs="Arial"/>
          <w:sz w:val="24"/>
          <w:szCs w:val="24"/>
        </w:rPr>
        <w:t>Victório</w:t>
      </w:r>
      <w:proofErr w:type="spellEnd"/>
      <w:r w:rsidR="00E90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C1C">
        <w:rPr>
          <w:rFonts w:ascii="Arial" w:hAnsi="Arial" w:cs="Arial"/>
          <w:sz w:val="24"/>
          <w:szCs w:val="24"/>
        </w:rPr>
        <w:t>Freguglia</w:t>
      </w:r>
      <w:proofErr w:type="spellEnd"/>
      <w:r w:rsidR="00685E89">
        <w:rPr>
          <w:rFonts w:ascii="Arial" w:hAnsi="Arial" w:cs="Arial"/>
          <w:sz w:val="24"/>
          <w:szCs w:val="24"/>
        </w:rPr>
        <w:t xml:space="preserve">, no bairro </w:t>
      </w:r>
      <w:r w:rsidR="00E90C1C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E90C1C">
        <w:rPr>
          <w:rFonts w:ascii="Arial" w:hAnsi="Arial" w:cs="Arial"/>
          <w:sz w:val="24"/>
          <w:szCs w:val="24"/>
        </w:rPr>
        <w:t>Laudissi</w:t>
      </w:r>
      <w:proofErr w:type="spellEnd"/>
      <w:r w:rsidR="00E90C1C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E90C1C">
        <w:rPr>
          <w:rFonts w:ascii="Arial" w:hAnsi="Arial" w:cs="Arial"/>
          <w:sz w:val="24"/>
          <w:szCs w:val="24"/>
        </w:rPr>
        <w:t xml:space="preserve">Rua Ignácio de Campos esquina com a Rua </w:t>
      </w:r>
      <w:proofErr w:type="spellStart"/>
      <w:r w:rsidR="00E90C1C">
        <w:rPr>
          <w:rFonts w:ascii="Arial" w:hAnsi="Arial" w:cs="Arial"/>
          <w:sz w:val="24"/>
          <w:szCs w:val="24"/>
        </w:rPr>
        <w:t>Victório</w:t>
      </w:r>
      <w:proofErr w:type="spellEnd"/>
      <w:r w:rsidR="00E90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C1C">
        <w:rPr>
          <w:rFonts w:ascii="Arial" w:hAnsi="Arial" w:cs="Arial"/>
          <w:sz w:val="24"/>
          <w:szCs w:val="24"/>
        </w:rPr>
        <w:t>Freguglia</w:t>
      </w:r>
      <w:proofErr w:type="spellEnd"/>
      <w:r w:rsidR="00E90C1C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E90C1C">
        <w:rPr>
          <w:rFonts w:ascii="Arial" w:hAnsi="Arial" w:cs="Arial"/>
          <w:sz w:val="24"/>
          <w:szCs w:val="24"/>
        </w:rPr>
        <w:t>Laudissi</w:t>
      </w:r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90C1C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F46D12">
        <w:rPr>
          <w:rFonts w:ascii="Arial" w:hAnsi="Arial" w:cs="Arial"/>
          <w:sz w:val="24"/>
          <w:szCs w:val="24"/>
        </w:rPr>
        <w:t>Jul</w:t>
      </w:r>
      <w:r w:rsidR="00A374F9">
        <w:rPr>
          <w:rFonts w:ascii="Arial" w:hAnsi="Arial" w:cs="Arial"/>
          <w:sz w:val="24"/>
          <w:szCs w:val="24"/>
        </w:rPr>
        <w:t>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c6edd471af46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0C1C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ca857a-e1c9-4368-830d-fe2ca75295e6.png" Id="R0dc7b6c7e1474d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ca857a-e1c9-4368-830d-fe2ca75295e6.png" Id="R7bc6edd471af46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2017-07-28T18:03:00Z</dcterms:created>
  <dcterms:modified xsi:type="dcterms:W3CDTF">2017-07-28T18:03:00Z</dcterms:modified>
</cp:coreProperties>
</file>