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F13A0">
        <w:rPr>
          <w:rFonts w:ascii="Arial" w:hAnsi="Arial" w:cs="Arial"/>
          <w:sz w:val="24"/>
          <w:szCs w:val="24"/>
        </w:rPr>
        <w:t>proceda</w:t>
      </w:r>
      <w:r w:rsidR="00EE292E">
        <w:rPr>
          <w:rFonts w:ascii="Arial" w:hAnsi="Arial" w:cs="Arial"/>
          <w:sz w:val="24"/>
          <w:szCs w:val="24"/>
        </w:rPr>
        <w:t xml:space="preserve"> a </w:t>
      </w:r>
      <w:r w:rsidR="00001EF3">
        <w:rPr>
          <w:rFonts w:ascii="Arial" w:hAnsi="Arial" w:cs="Arial"/>
          <w:sz w:val="24"/>
          <w:szCs w:val="24"/>
        </w:rPr>
        <w:t xml:space="preserve">colocação de cascalho na Rua João Pereira </w:t>
      </w:r>
      <w:r w:rsidR="00D10B97">
        <w:rPr>
          <w:rFonts w:ascii="Arial" w:hAnsi="Arial" w:cs="Arial"/>
          <w:sz w:val="24"/>
          <w:szCs w:val="24"/>
        </w:rPr>
        <w:t xml:space="preserve">entre </w:t>
      </w:r>
      <w:r w:rsidR="00001EF3">
        <w:rPr>
          <w:rFonts w:ascii="Arial" w:hAnsi="Arial" w:cs="Arial"/>
          <w:sz w:val="24"/>
          <w:szCs w:val="24"/>
        </w:rPr>
        <w:t>a</w:t>
      </w:r>
      <w:r w:rsidR="00D10B97">
        <w:rPr>
          <w:rFonts w:ascii="Arial" w:hAnsi="Arial" w:cs="Arial"/>
          <w:sz w:val="24"/>
          <w:szCs w:val="24"/>
        </w:rPr>
        <w:t>s</w:t>
      </w:r>
      <w:r w:rsidR="00001EF3">
        <w:rPr>
          <w:rFonts w:ascii="Arial" w:hAnsi="Arial" w:cs="Arial"/>
          <w:sz w:val="24"/>
          <w:szCs w:val="24"/>
        </w:rPr>
        <w:t xml:space="preserve"> Rua</w:t>
      </w:r>
      <w:r w:rsidR="00D10B97">
        <w:rPr>
          <w:rFonts w:ascii="Arial" w:hAnsi="Arial" w:cs="Arial"/>
          <w:sz w:val="24"/>
          <w:szCs w:val="24"/>
        </w:rPr>
        <w:t>s</w:t>
      </w:r>
      <w:r w:rsidR="00001EF3">
        <w:rPr>
          <w:rFonts w:ascii="Arial" w:hAnsi="Arial" w:cs="Arial"/>
          <w:sz w:val="24"/>
          <w:szCs w:val="24"/>
        </w:rPr>
        <w:t xml:space="preserve"> São Sebastião </w:t>
      </w:r>
      <w:r w:rsidR="00D10B97">
        <w:rPr>
          <w:rFonts w:ascii="Arial" w:hAnsi="Arial" w:cs="Arial"/>
          <w:sz w:val="24"/>
          <w:szCs w:val="24"/>
        </w:rPr>
        <w:t>e</w:t>
      </w:r>
      <w:r w:rsidR="00001EF3">
        <w:rPr>
          <w:rFonts w:ascii="Arial" w:hAnsi="Arial" w:cs="Arial"/>
          <w:sz w:val="24"/>
          <w:szCs w:val="24"/>
        </w:rPr>
        <w:t xml:space="preserve"> Joaquim Pereira de Arruda Neto no Cruzeiro do Sul. </w:t>
      </w:r>
      <w:r w:rsidR="00AB13AE">
        <w:rPr>
          <w:rFonts w:ascii="Arial" w:hAnsi="Arial" w:cs="Arial"/>
          <w:sz w:val="24"/>
          <w:szCs w:val="24"/>
        </w:rPr>
        <w:t>(</w:t>
      </w:r>
      <w:r w:rsidR="00B84602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ACA" w:rsidRDefault="001C7AC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05A7" w:rsidRDefault="00A35AE9" w:rsidP="006E3F0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6E3F03" w:rsidRPr="006E3F03">
        <w:rPr>
          <w:rFonts w:ascii="Arial" w:hAnsi="Arial" w:cs="Arial"/>
          <w:sz w:val="24"/>
          <w:szCs w:val="24"/>
        </w:rPr>
        <w:t xml:space="preserve">que </w:t>
      </w:r>
      <w:r w:rsidR="006E3F03">
        <w:rPr>
          <w:rFonts w:ascii="Arial" w:hAnsi="Arial" w:cs="Arial"/>
          <w:sz w:val="24"/>
          <w:szCs w:val="24"/>
        </w:rPr>
        <w:t xml:space="preserve">proceda a </w:t>
      </w:r>
      <w:r w:rsidR="00001EF3">
        <w:rPr>
          <w:rFonts w:ascii="Arial" w:hAnsi="Arial" w:cs="Arial"/>
          <w:sz w:val="24"/>
          <w:szCs w:val="24"/>
        </w:rPr>
        <w:t xml:space="preserve">colocação de cascalho na Rua João Pereira </w:t>
      </w:r>
      <w:r w:rsidR="00D10B97">
        <w:rPr>
          <w:rFonts w:ascii="Arial" w:hAnsi="Arial" w:cs="Arial"/>
          <w:sz w:val="24"/>
          <w:szCs w:val="24"/>
        </w:rPr>
        <w:t>entre as Ruas São Sebastião e Joaquim Pereira de Arruda Neto no Cruzeiro do Sul.</w:t>
      </w:r>
    </w:p>
    <w:p w:rsidR="004349B7" w:rsidRDefault="004349B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222D82" w:rsidP="00F75B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001EF3">
        <w:rPr>
          <w:rFonts w:ascii="Arial" w:hAnsi="Arial" w:cs="Arial"/>
          <w:sz w:val="24"/>
          <w:szCs w:val="24"/>
        </w:rPr>
        <w:t>munícipes</w:t>
      </w:r>
      <w:r w:rsidR="004349B7">
        <w:rPr>
          <w:rFonts w:ascii="Arial" w:hAnsi="Arial" w:cs="Arial"/>
          <w:sz w:val="24"/>
          <w:szCs w:val="24"/>
        </w:rPr>
        <w:t xml:space="preserve"> solicitando essa providência, pois segundo eles da forma que se encontra </w:t>
      </w:r>
      <w:r w:rsidR="00001EF3">
        <w:rPr>
          <w:rFonts w:ascii="Arial" w:hAnsi="Arial" w:cs="Arial"/>
          <w:sz w:val="24"/>
          <w:szCs w:val="24"/>
        </w:rPr>
        <w:t>a referida rua está em más condições causando transtornos e podendo danificar os veículos.</w:t>
      </w:r>
      <w:r w:rsidR="004349B7">
        <w:rPr>
          <w:rFonts w:ascii="Arial" w:hAnsi="Arial" w:cs="Arial"/>
          <w:sz w:val="24"/>
          <w:szCs w:val="24"/>
        </w:rPr>
        <w:t xml:space="preserve"> </w:t>
      </w:r>
    </w:p>
    <w:p w:rsidR="000271F4" w:rsidRDefault="000271F4" w:rsidP="00F75B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271F4" w:rsidRDefault="000271F4" w:rsidP="00F75B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A referida tem grande fluxo de veículos dos quais ao passarem levantam muita poeira causando problemas respiratórios e sujando as roupas que são estendidas para secar.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DE63DA" w:rsidRDefault="00DE63D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84602">
        <w:rPr>
          <w:rFonts w:ascii="Arial" w:hAnsi="Arial" w:cs="Arial"/>
          <w:sz w:val="24"/>
          <w:szCs w:val="24"/>
        </w:rPr>
        <w:t>19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B8460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E55D0" wp14:editId="4EFF01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DC00EC" wp14:editId="3E1C29B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450C80" wp14:editId="36FD573A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63d1f979de4f2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6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1EF3"/>
    <w:rsid w:val="00013324"/>
    <w:rsid w:val="000154C2"/>
    <w:rsid w:val="00017540"/>
    <w:rsid w:val="00017A84"/>
    <w:rsid w:val="000271F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2F01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7ACA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49B7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3F03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2A78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7FF7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2C18"/>
    <w:rsid w:val="00B63131"/>
    <w:rsid w:val="00B722A2"/>
    <w:rsid w:val="00B75650"/>
    <w:rsid w:val="00B77899"/>
    <w:rsid w:val="00B84602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13A0"/>
    <w:rsid w:val="00CF302D"/>
    <w:rsid w:val="00CF6928"/>
    <w:rsid w:val="00CF7679"/>
    <w:rsid w:val="00CF7F49"/>
    <w:rsid w:val="00D02ADD"/>
    <w:rsid w:val="00D03A76"/>
    <w:rsid w:val="00D10B97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3DA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5BF1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6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eda966c-fb49-4d44-aedd-24e875d5e689.png" Id="Rd418098755e342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eda966c-fb49-4d44-aedd-24e875d5e689.png" Id="Rfd63d1f979de4f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E7F9-DAF5-4F32-B4BF-077B0609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160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333</cp:revision>
  <cp:lastPrinted>2014-10-17T18:19:00Z</cp:lastPrinted>
  <dcterms:created xsi:type="dcterms:W3CDTF">2014-01-16T16:53:00Z</dcterms:created>
  <dcterms:modified xsi:type="dcterms:W3CDTF">2017-07-20T18:50:00Z</dcterms:modified>
</cp:coreProperties>
</file>