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962C3">
        <w:rPr>
          <w:rFonts w:ascii="Arial" w:hAnsi="Arial" w:cs="Arial"/>
          <w:sz w:val="24"/>
          <w:szCs w:val="24"/>
        </w:rPr>
        <w:t xml:space="preserve">serviços de revitalização </w:t>
      </w:r>
      <w:r w:rsidR="00DC218A">
        <w:rPr>
          <w:rFonts w:ascii="Arial" w:hAnsi="Arial" w:cs="Arial"/>
          <w:sz w:val="24"/>
          <w:szCs w:val="24"/>
        </w:rPr>
        <w:t>da camada asfaltica</w:t>
      </w:r>
      <w:bookmarkStart w:id="0" w:name="_GoBack"/>
      <w:bookmarkEnd w:id="0"/>
      <w:r w:rsidR="006962C3">
        <w:rPr>
          <w:rFonts w:ascii="Arial" w:hAnsi="Arial" w:cs="Arial"/>
          <w:sz w:val="24"/>
          <w:szCs w:val="24"/>
        </w:rPr>
        <w:t>de Rua</w:t>
      </w:r>
      <w:r w:rsidR="00EF00E2">
        <w:rPr>
          <w:rFonts w:ascii="Arial" w:hAnsi="Arial" w:cs="Arial"/>
          <w:sz w:val="24"/>
          <w:szCs w:val="24"/>
        </w:rPr>
        <w:t xml:space="preserve"> de grande movimento</w:t>
      </w:r>
      <w:r w:rsidR="006962C3">
        <w:rPr>
          <w:rFonts w:ascii="Arial" w:hAnsi="Arial" w:cs="Arial"/>
          <w:sz w:val="24"/>
          <w:szCs w:val="24"/>
        </w:rPr>
        <w:t xml:space="preserve"> da região central da cidade</w:t>
      </w:r>
      <w:r w:rsidR="009A7C1A"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de revitalização da camada asfáltica da Rua </w:t>
      </w:r>
      <w:r w:rsidR="00EF00E2">
        <w:rPr>
          <w:rFonts w:ascii="Arial" w:hAnsi="Arial" w:cs="Arial"/>
          <w:bCs/>
          <w:sz w:val="24"/>
          <w:szCs w:val="24"/>
        </w:rPr>
        <w:t>Riachuelo, próximo à residência de número 1052, Centro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6962C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trecho </w:t>
      </w:r>
      <w:proofErr w:type="gramStart"/>
      <w:r>
        <w:rPr>
          <w:rFonts w:ascii="Arial" w:hAnsi="Arial" w:cs="Arial"/>
        </w:rPr>
        <w:t>supra mencionado</w:t>
      </w:r>
      <w:proofErr w:type="gramEnd"/>
      <w:r>
        <w:rPr>
          <w:rFonts w:ascii="Arial" w:hAnsi="Arial" w:cs="Arial"/>
        </w:rPr>
        <w:t xml:space="preserve"> há um buraco que vem aumentando gradativamente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Por se tratar de uma rua de grande movimento a situação complica ainda mais, pois o grande fluxo de veículos ajuda a aumentar o buraco e consequentemente o transtorno.</w:t>
      </w:r>
      <w:r w:rsidR="009A7C1A"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962C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E4" w:rsidRDefault="00953FE4">
      <w:r>
        <w:separator/>
      </w:r>
    </w:p>
  </w:endnote>
  <w:endnote w:type="continuationSeparator" w:id="0">
    <w:p w:rsidR="00953FE4" w:rsidRDefault="0095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E4" w:rsidRDefault="00953FE4">
      <w:r>
        <w:separator/>
      </w:r>
    </w:p>
  </w:footnote>
  <w:footnote w:type="continuationSeparator" w:id="0">
    <w:p w:rsidR="00953FE4" w:rsidRDefault="00953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f0cde80aee4d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962C3"/>
    <w:rsid w:val="00705ABB"/>
    <w:rsid w:val="00953FE4"/>
    <w:rsid w:val="009A7C1A"/>
    <w:rsid w:val="009B3ABC"/>
    <w:rsid w:val="009F196D"/>
    <w:rsid w:val="00A71CAF"/>
    <w:rsid w:val="00A9035B"/>
    <w:rsid w:val="00AE702A"/>
    <w:rsid w:val="00CD613B"/>
    <w:rsid w:val="00CF7F49"/>
    <w:rsid w:val="00D26CB3"/>
    <w:rsid w:val="00D76D51"/>
    <w:rsid w:val="00DC218A"/>
    <w:rsid w:val="00E903BB"/>
    <w:rsid w:val="00EB7D7D"/>
    <w:rsid w:val="00EE7983"/>
    <w:rsid w:val="00EF00E2"/>
    <w:rsid w:val="00EF5FD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0e509b-69e6-41c1-bba0-eaa28eaa3d6d.png" Id="Rb84dcb8b08f346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0e509b-69e6-41c1-bba0-eaa28eaa3d6d.png" Id="R04f0cde80aee4d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2017-07-20T17:26:00Z</dcterms:created>
  <dcterms:modified xsi:type="dcterms:W3CDTF">2017-07-21T13:05:00Z</dcterms:modified>
</cp:coreProperties>
</file>