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5946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C2F65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>a realização de estudos visando à instalação de ondulaç</w:t>
      </w:r>
      <w:r w:rsidR="00AE04E1">
        <w:rPr>
          <w:rFonts w:ascii="Arial" w:hAnsi="Arial" w:cs="Arial"/>
          <w:sz w:val="24"/>
          <w:szCs w:val="24"/>
        </w:rPr>
        <w:t>ão</w:t>
      </w:r>
      <w:r w:rsidR="00BF1A41">
        <w:rPr>
          <w:rFonts w:ascii="Arial" w:hAnsi="Arial" w:cs="Arial"/>
          <w:sz w:val="24"/>
          <w:szCs w:val="24"/>
        </w:rPr>
        <w:t xml:space="preserve"> transversa</w:t>
      </w:r>
      <w:r w:rsidR="00AE04E1">
        <w:rPr>
          <w:rFonts w:ascii="Arial" w:hAnsi="Arial" w:cs="Arial"/>
          <w:sz w:val="24"/>
          <w:szCs w:val="24"/>
        </w:rPr>
        <w:t>l</w:t>
      </w:r>
      <w:r w:rsidR="00BF1A41">
        <w:rPr>
          <w:rFonts w:ascii="Arial" w:hAnsi="Arial" w:cs="Arial"/>
          <w:sz w:val="24"/>
          <w:szCs w:val="24"/>
        </w:rPr>
        <w:t xml:space="preserve"> (lombada)</w:t>
      </w:r>
      <w:r w:rsidR="00BE323B" w:rsidRPr="00C355D1">
        <w:rPr>
          <w:rFonts w:ascii="Arial" w:hAnsi="Arial" w:cs="Arial"/>
          <w:sz w:val="24"/>
          <w:szCs w:val="24"/>
        </w:rPr>
        <w:t xml:space="preserve"> na </w:t>
      </w:r>
      <w:r w:rsidR="00502BE8">
        <w:rPr>
          <w:rFonts w:ascii="Arial" w:hAnsi="Arial" w:cs="Arial"/>
          <w:sz w:val="24"/>
          <w:szCs w:val="24"/>
        </w:rPr>
        <w:t xml:space="preserve">Rua Peregrino de </w:t>
      </w:r>
      <w:bookmarkStart w:id="0" w:name="_GoBack"/>
      <w:bookmarkEnd w:id="0"/>
      <w:r w:rsidR="00502BE8">
        <w:rPr>
          <w:rFonts w:ascii="Arial" w:hAnsi="Arial" w:cs="Arial"/>
          <w:sz w:val="24"/>
          <w:szCs w:val="24"/>
        </w:rPr>
        <w:t>Oliveira Lino, Vila Linópolis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>realizados estudos visando a construção de ondulaç</w:t>
      </w:r>
      <w:r w:rsidR="00AE04E1">
        <w:rPr>
          <w:rFonts w:ascii="Arial" w:hAnsi="Arial" w:cs="Arial"/>
          <w:bCs/>
          <w:sz w:val="24"/>
          <w:szCs w:val="24"/>
        </w:rPr>
        <w:t>ão</w:t>
      </w:r>
      <w:r w:rsidR="00BF1A41">
        <w:rPr>
          <w:rFonts w:ascii="Arial" w:hAnsi="Arial" w:cs="Arial"/>
          <w:bCs/>
          <w:sz w:val="24"/>
          <w:szCs w:val="24"/>
        </w:rPr>
        <w:t xml:space="preserve"> transversa</w:t>
      </w:r>
      <w:r w:rsidR="00AE04E1">
        <w:rPr>
          <w:rFonts w:ascii="Arial" w:hAnsi="Arial" w:cs="Arial"/>
          <w:bCs/>
          <w:sz w:val="24"/>
          <w:szCs w:val="24"/>
        </w:rPr>
        <w:t>l</w:t>
      </w:r>
      <w:r w:rsidR="00BF1A41">
        <w:rPr>
          <w:rFonts w:ascii="Arial" w:hAnsi="Arial" w:cs="Arial"/>
          <w:bCs/>
          <w:sz w:val="24"/>
          <w:szCs w:val="24"/>
        </w:rPr>
        <w:t xml:space="preserve"> (lombada), em conformidade com o disposto na Resolução nº 39/1998 do Conselho Nacional de Trânsito – CONTRAN, </w:t>
      </w:r>
      <w:r w:rsidR="005D7BE3">
        <w:rPr>
          <w:rFonts w:ascii="Arial" w:hAnsi="Arial" w:cs="Arial"/>
          <w:bCs/>
          <w:sz w:val="24"/>
          <w:szCs w:val="24"/>
        </w:rPr>
        <w:t xml:space="preserve">ou a instalação de outros dispositivos redutores de velocidade </w:t>
      </w:r>
      <w:r w:rsidR="009D2F36">
        <w:rPr>
          <w:rFonts w:ascii="Arial" w:hAnsi="Arial" w:cs="Arial"/>
          <w:bCs/>
          <w:sz w:val="24"/>
          <w:szCs w:val="24"/>
        </w:rPr>
        <w:t>na</w:t>
      </w:r>
      <w:r w:rsidR="009D2F36" w:rsidRPr="00C355D1">
        <w:rPr>
          <w:rFonts w:ascii="Arial" w:hAnsi="Arial" w:cs="Arial"/>
          <w:sz w:val="24"/>
          <w:szCs w:val="24"/>
        </w:rPr>
        <w:t xml:space="preserve"> </w:t>
      </w:r>
      <w:r w:rsidR="00502BE8">
        <w:rPr>
          <w:rFonts w:ascii="Arial" w:hAnsi="Arial" w:cs="Arial"/>
          <w:sz w:val="24"/>
          <w:szCs w:val="24"/>
        </w:rPr>
        <w:t>Rua Peregrino de Oliveira Lino, Vila Linópolis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BE323B" w:rsidP="00F16623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BF1A41">
        <w:rPr>
          <w:rFonts w:ascii="Arial" w:hAnsi="Arial" w:cs="Arial"/>
        </w:rPr>
        <w:t xml:space="preserve">relatos dos moradores </w:t>
      </w:r>
      <w:r w:rsidR="005110C1">
        <w:rPr>
          <w:rFonts w:ascii="Arial" w:hAnsi="Arial" w:cs="Arial"/>
        </w:rPr>
        <w:t>locais,</w:t>
      </w:r>
      <w:r w:rsidRPr="00C355D1">
        <w:rPr>
          <w:rFonts w:ascii="Arial" w:hAnsi="Arial" w:cs="Arial"/>
        </w:rPr>
        <w:t xml:space="preserve"> </w:t>
      </w:r>
      <w:r w:rsidR="00BF1A41">
        <w:rPr>
          <w:rFonts w:ascii="Arial" w:hAnsi="Arial" w:cs="Arial"/>
        </w:rPr>
        <w:t>a referida via públic</w:t>
      </w:r>
      <w:r w:rsidR="00E70422">
        <w:rPr>
          <w:rFonts w:ascii="Arial" w:hAnsi="Arial" w:cs="Arial"/>
        </w:rPr>
        <w:t>a possui histórico de acidentes</w:t>
      </w:r>
      <w:r w:rsidR="00942834">
        <w:rPr>
          <w:rFonts w:ascii="Arial" w:hAnsi="Arial" w:cs="Arial"/>
        </w:rPr>
        <w:t xml:space="preserve">, </w:t>
      </w:r>
      <w:r w:rsidR="00502BE8">
        <w:rPr>
          <w:rFonts w:ascii="Arial" w:hAnsi="Arial" w:cs="Arial"/>
        </w:rPr>
        <w:t>e reclamam da alta velocidade que os veículos passam por aquela via pública, além de relatarem que não há lombadas praticamente no trecho todo.</w:t>
      </w:r>
    </w:p>
    <w:p w:rsidR="005D7BE3" w:rsidRDefault="005D7BE3" w:rsidP="00F16623">
      <w:pPr>
        <w:pStyle w:val="Recuodecorpodetexto2"/>
        <w:rPr>
          <w:rFonts w:ascii="Arial" w:hAnsi="Arial" w:cs="Arial"/>
        </w:rPr>
      </w:pPr>
    </w:p>
    <w:p w:rsidR="005E57D2" w:rsidRDefault="005D7BE3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Mesmo sendo o limite de velocidade para a mencionada via est</w:t>
      </w:r>
      <w:r w:rsidR="00502BE8">
        <w:rPr>
          <w:rFonts w:ascii="Arial" w:hAnsi="Arial" w:cs="Arial"/>
        </w:rPr>
        <w:t>ipulado em 40</w:t>
      </w:r>
      <w:r>
        <w:rPr>
          <w:rFonts w:ascii="Arial" w:hAnsi="Arial" w:cs="Arial"/>
        </w:rPr>
        <w:t xml:space="preserve"> km/h, alguns motori</w:t>
      </w:r>
      <w:r w:rsidR="00502BE8">
        <w:rPr>
          <w:rFonts w:ascii="Arial" w:hAnsi="Arial" w:cs="Arial"/>
        </w:rPr>
        <w:t xml:space="preserve">stas imprudentes trafegam </w:t>
      </w:r>
      <w:r>
        <w:rPr>
          <w:rFonts w:ascii="Arial" w:hAnsi="Arial" w:cs="Arial"/>
        </w:rPr>
        <w:t xml:space="preserve">em velocidades muito superiores, principalmente no final do período vespertino, </w:t>
      </w:r>
      <w:r w:rsidR="00576DA2">
        <w:rPr>
          <w:rFonts w:ascii="Arial" w:hAnsi="Arial" w:cs="Arial"/>
        </w:rPr>
        <w:t xml:space="preserve">momento </w:t>
      </w:r>
      <w:r w:rsidR="00C74247">
        <w:rPr>
          <w:rFonts w:ascii="Arial" w:hAnsi="Arial" w:cs="Arial"/>
        </w:rPr>
        <w:t xml:space="preserve">no qual </w:t>
      </w:r>
      <w:r w:rsidR="00576DA2">
        <w:rPr>
          <w:rFonts w:ascii="Arial" w:hAnsi="Arial" w:cs="Arial"/>
        </w:rPr>
        <w:t>várias</w:t>
      </w:r>
      <w:r>
        <w:rPr>
          <w:rFonts w:ascii="Arial" w:hAnsi="Arial" w:cs="Arial"/>
        </w:rPr>
        <w:t xml:space="preserve"> </w:t>
      </w:r>
      <w:r w:rsidR="005110C1">
        <w:rPr>
          <w:rFonts w:ascii="Arial" w:hAnsi="Arial" w:cs="Arial"/>
        </w:rPr>
        <w:t>pessoas</w:t>
      </w:r>
      <w:r>
        <w:rPr>
          <w:rFonts w:ascii="Arial" w:hAnsi="Arial" w:cs="Arial"/>
        </w:rPr>
        <w:t xml:space="preserve"> </w:t>
      </w:r>
      <w:r w:rsidR="005110C1">
        <w:rPr>
          <w:rFonts w:ascii="Arial" w:hAnsi="Arial" w:cs="Arial"/>
        </w:rPr>
        <w:t>encontram-se retornando dos trabalhos</w:t>
      </w:r>
      <w:r w:rsidR="00576DA2">
        <w:rPr>
          <w:rFonts w:ascii="Arial" w:hAnsi="Arial" w:cs="Arial"/>
        </w:rPr>
        <w:t xml:space="preserve"> às suas residências.</w:t>
      </w:r>
      <w:r>
        <w:rPr>
          <w:rFonts w:ascii="Arial" w:hAnsi="Arial" w:cs="Arial"/>
        </w:rPr>
        <w:t xml:space="preserve"> </w:t>
      </w:r>
    </w:p>
    <w:p w:rsidR="004749A3" w:rsidRDefault="004749A3" w:rsidP="00F16623">
      <w:pPr>
        <w:pStyle w:val="Recuodecorpodetexto2"/>
        <w:rPr>
          <w:rFonts w:ascii="Arial" w:hAnsi="Arial" w:cs="Arial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</w:t>
      </w:r>
      <w:r w:rsidR="009F604F">
        <w:rPr>
          <w:rFonts w:ascii="Arial" w:hAnsi="Arial" w:cs="Arial"/>
          <w:sz w:val="24"/>
          <w:szCs w:val="24"/>
        </w:rPr>
        <w:t>en</w:t>
      </w:r>
      <w:r w:rsidR="00502BE8">
        <w:rPr>
          <w:rFonts w:ascii="Arial" w:hAnsi="Arial" w:cs="Arial"/>
          <w:sz w:val="24"/>
          <w:szCs w:val="24"/>
        </w:rPr>
        <w:t xml:space="preserve">ário “Dr. Tancredo Neves”, em 17 </w:t>
      </w:r>
      <w:r w:rsidR="00F006C1" w:rsidRPr="00C355D1">
        <w:rPr>
          <w:rFonts w:ascii="Arial" w:hAnsi="Arial" w:cs="Arial"/>
          <w:sz w:val="24"/>
          <w:szCs w:val="24"/>
        </w:rPr>
        <w:t xml:space="preserve">de </w:t>
      </w:r>
      <w:r w:rsidR="00502BE8">
        <w:rPr>
          <w:rFonts w:ascii="Arial" w:hAnsi="Arial" w:cs="Arial"/>
          <w:sz w:val="24"/>
          <w:szCs w:val="24"/>
        </w:rPr>
        <w:t>julho de 2</w:t>
      </w:r>
      <w:r w:rsidR="009F604F">
        <w:rPr>
          <w:rFonts w:ascii="Arial" w:hAnsi="Arial" w:cs="Arial"/>
          <w:sz w:val="24"/>
          <w:szCs w:val="24"/>
        </w:rPr>
        <w:t>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9F604F" w:rsidRDefault="009F604F" w:rsidP="009F604F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JOEL DO GÁS</w:t>
      </w:r>
    </w:p>
    <w:p w:rsidR="009F604F" w:rsidRDefault="009F604F" w:rsidP="009F604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355D1" w:rsidRDefault="00502BE8" w:rsidP="009F604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9F604F">
        <w:rPr>
          <w:noProof/>
        </w:rPr>
        <w:drawing>
          <wp:inline distT="0" distB="0" distL="0" distR="0" wp14:anchorId="3BA944E9" wp14:editId="67C5824C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604F">
        <w:rPr>
          <w:rFonts w:ascii="Arial" w:hAnsi="Arial" w:cs="Arial"/>
          <w:sz w:val="24"/>
          <w:szCs w:val="24"/>
        </w:rPr>
        <w:tab/>
      </w:r>
      <w:r w:rsidR="009F604F">
        <w:rPr>
          <w:rFonts w:ascii="Arial" w:hAnsi="Arial" w:cs="Arial"/>
          <w:sz w:val="24"/>
          <w:szCs w:val="24"/>
        </w:rPr>
        <w:tab/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F36" w:rsidRDefault="009D2F36">
      <w:r>
        <w:separator/>
      </w:r>
    </w:p>
  </w:endnote>
  <w:endnote w:type="continuationSeparator" w:id="0">
    <w:p w:rsidR="009D2F36" w:rsidRDefault="009D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F36" w:rsidRDefault="009D2F36">
      <w:r>
        <w:separator/>
      </w:r>
    </w:p>
  </w:footnote>
  <w:footnote w:type="continuationSeparator" w:id="0">
    <w:p w:rsidR="009D2F36" w:rsidRDefault="009D2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F36" w:rsidRDefault="009D2F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D2F36" w:rsidRPr="00AE702A" w:rsidRDefault="009D2F3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9D2F36" w:rsidRPr="00D26CB3" w:rsidRDefault="009D2F3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D2F36" w:rsidRPr="00AE702A" w:rsidRDefault="009D2F36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9D2F36" w:rsidRPr="00D26CB3" w:rsidRDefault="009D2F36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D2F36" w:rsidRDefault="009D2F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9D2F36" w:rsidRDefault="009D2F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071aa603fe403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D73A5"/>
    <w:rsid w:val="001B478A"/>
    <w:rsid w:val="001D1394"/>
    <w:rsid w:val="0024345F"/>
    <w:rsid w:val="0025607A"/>
    <w:rsid w:val="00283A6F"/>
    <w:rsid w:val="0033648A"/>
    <w:rsid w:val="003D3AA8"/>
    <w:rsid w:val="003D59A2"/>
    <w:rsid w:val="00454EAC"/>
    <w:rsid w:val="004749A3"/>
    <w:rsid w:val="0048062D"/>
    <w:rsid w:val="0049057E"/>
    <w:rsid w:val="004B57DB"/>
    <w:rsid w:val="004C67DE"/>
    <w:rsid w:val="00502BE8"/>
    <w:rsid w:val="005110C1"/>
    <w:rsid w:val="00576DA2"/>
    <w:rsid w:val="005D7BE3"/>
    <w:rsid w:val="005E202B"/>
    <w:rsid w:val="005E57D2"/>
    <w:rsid w:val="006A77E1"/>
    <w:rsid w:val="006D359D"/>
    <w:rsid w:val="00705ABB"/>
    <w:rsid w:val="00942834"/>
    <w:rsid w:val="009A4DF9"/>
    <w:rsid w:val="009D2F36"/>
    <w:rsid w:val="009F196D"/>
    <w:rsid w:val="009F604F"/>
    <w:rsid w:val="00A71CAF"/>
    <w:rsid w:val="00A9035B"/>
    <w:rsid w:val="00AE0415"/>
    <w:rsid w:val="00AE04E1"/>
    <w:rsid w:val="00AE702A"/>
    <w:rsid w:val="00BC2F65"/>
    <w:rsid w:val="00BE323B"/>
    <w:rsid w:val="00BF1A41"/>
    <w:rsid w:val="00C355D1"/>
    <w:rsid w:val="00C438BB"/>
    <w:rsid w:val="00C74247"/>
    <w:rsid w:val="00C84F71"/>
    <w:rsid w:val="00CD613B"/>
    <w:rsid w:val="00D152D7"/>
    <w:rsid w:val="00D26CB3"/>
    <w:rsid w:val="00E70422"/>
    <w:rsid w:val="00E903BB"/>
    <w:rsid w:val="00EB7D7D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165C6AD4-FEB2-4BA6-9A49-CCE0FD32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7fe1a98e-9c50-4fc1-b049-d3682251beac.png" Id="R8d2295839d5945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7fe1a98e-9c50-4fc1-b049-d3682251beac.png" Id="Rdd071aa603fe403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 Brino Bezerra dos Santos</cp:lastModifiedBy>
  <cp:revision>2</cp:revision>
  <cp:lastPrinted>2013-01-24T12:50:00Z</cp:lastPrinted>
  <dcterms:created xsi:type="dcterms:W3CDTF">2017-07-17T14:29:00Z</dcterms:created>
  <dcterms:modified xsi:type="dcterms:W3CDTF">2017-07-17T14:29:00Z</dcterms:modified>
</cp:coreProperties>
</file>