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287583">
        <w:rPr>
          <w:rFonts w:ascii="Arial" w:hAnsi="Arial" w:cs="Arial"/>
          <w:sz w:val="24"/>
          <w:szCs w:val="24"/>
        </w:rPr>
        <w:t xml:space="preserve">Rua Antônio </w:t>
      </w:r>
      <w:proofErr w:type="spellStart"/>
      <w:r w:rsidR="00287583">
        <w:rPr>
          <w:rFonts w:ascii="Arial" w:hAnsi="Arial" w:cs="Arial"/>
          <w:sz w:val="24"/>
          <w:szCs w:val="24"/>
        </w:rPr>
        <w:t>Batagim</w:t>
      </w:r>
      <w:proofErr w:type="spellEnd"/>
      <w:r w:rsidR="003C0E0B">
        <w:rPr>
          <w:rFonts w:ascii="Arial" w:hAnsi="Arial" w:cs="Arial"/>
          <w:sz w:val="24"/>
          <w:szCs w:val="24"/>
        </w:rPr>
        <w:t xml:space="preserve"> </w:t>
      </w:r>
      <w:r w:rsidR="00287583">
        <w:rPr>
          <w:rFonts w:ascii="Arial" w:hAnsi="Arial" w:cs="Arial"/>
          <w:sz w:val="24"/>
          <w:szCs w:val="24"/>
        </w:rPr>
        <w:t>defronte ao nº 87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287583">
        <w:rPr>
          <w:rFonts w:ascii="Arial" w:hAnsi="Arial" w:cs="Arial"/>
          <w:sz w:val="24"/>
          <w:szCs w:val="24"/>
        </w:rPr>
        <w:t>Parque Eldorado.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</w:t>
      </w:r>
      <w:r w:rsidR="001D6EAC" w:rsidRPr="00210535">
        <w:rPr>
          <w:rFonts w:ascii="Arial" w:hAnsi="Arial" w:cs="Arial"/>
          <w:sz w:val="24"/>
          <w:szCs w:val="24"/>
        </w:rPr>
        <w:t xml:space="preserve">troca de lâmpada </w:t>
      </w:r>
      <w:r w:rsidR="001D6EAC"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="00AF3B8D" w:rsidRPr="00210535">
        <w:rPr>
          <w:rFonts w:ascii="Arial" w:hAnsi="Arial" w:cs="Arial"/>
          <w:sz w:val="24"/>
          <w:szCs w:val="24"/>
        </w:rPr>
        <w:t xml:space="preserve">na </w:t>
      </w:r>
      <w:r w:rsidR="00287583">
        <w:rPr>
          <w:rFonts w:ascii="Arial" w:hAnsi="Arial" w:cs="Arial"/>
          <w:sz w:val="24"/>
          <w:szCs w:val="24"/>
        </w:rPr>
        <w:t xml:space="preserve">Rua Antônio </w:t>
      </w:r>
      <w:proofErr w:type="spellStart"/>
      <w:r w:rsidR="00287583">
        <w:rPr>
          <w:rFonts w:ascii="Arial" w:hAnsi="Arial" w:cs="Arial"/>
          <w:sz w:val="24"/>
          <w:szCs w:val="24"/>
        </w:rPr>
        <w:t>Batagim</w:t>
      </w:r>
      <w:proofErr w:type="spellEnd"/>
      <w:r w:rsidR="00287583">
        <w:rPr>
          <w:rFonts w:ascii="Arial" w:hAnsi="Arial" w:cs="Arial"/>
          <w:sz w:val="24"/>
          <w:szCs w:val="24"/>
        </w:rPr>
        <w:t xml:space="preserve"> defronte ao nº 87, no bairro Parque Eldorado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87583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27690E">
        <w:rPr>
          <w:rFonts w:ascii="Arial" w:hAnsi="Arial" w:cs="Arial"/>
          <w:sz w:val="24"/>
          <w:szCs w:val="24"/>
        </w:rPr>
        <w:t xml:space="preserve"> de </w:t>
      </w:r>
      <w:r w:rsidR="00F950C0">
        <w:rPr>
          <w:rFonts w:ascii="Arial" w:hAnsi="Arial" w:cs="Arial"/>
          <w:sz w:val="24"/>
          <w:szCs w:val="24"/>
        </w:rPr>
        <w:t>J</w:t>
      </w:r>
      <w:r w:rsidR="003C0E0B">
        <w:rPr>
          <w:rFonts w:ascii="Arial" w:hAnsi="Arial" w:cs="Arial"/>
          <w:sz w:val="24"/>
          <w:szCs w:val="24"/>
        </w:rPr>
        <w:t>ul</w:t>
      </w:r>
      <w:r w:rsidR="00AF3B8D">
        <w:rPr>
          <w:rFonts w:ascii="Arial" w:hAnsi="Arial" w:cs="Arial"/>
          <w:sz w:val="24"/>
          <w:szCs w:val="24"/>
        </w:rPr>
        <w:t>ho</w:t>
      </w:r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50954c10c046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ee5a32-ec2a-4e5b-a77e-dc567478f31f.png" Id="R7d5c53fe0cd644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ee5a32-ec2a-4e5b-a77e-dc567478f31f.png" Id="Rd850954c10c046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2017-07-19T12:27:00Z</dcterms:created>
  <dcterms:modified xsi:type="dcterms:W3CDTF">2017-07-19T12:27:00Z</dcterms:modified>
</cp:coreProperties>
</file>