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 queimada localizada na Rua Alex</w:t>
      </w:r>
      <w:r>
        <w:rPr>
          <w:rFonts w:ascii="Arial" w:hAnsi="Arial" w:cs="Arial"/>
          <w:sz w:val="24"/>
          <w:szCs w:val="24"/>
        </w:rPr>
        <w:t xml:space="preserve">andre Bell,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ao lado da Escola Maria </w:t>
      </w:r>
      <w:proofErr w:type="spellStart"/>
      <w:r>
        <w:rPr>
          <w:rFonts w:ascii="Arial" w:hAnsi="Arial" w:cs="Arial"/>
          <w:sz w:val="24"/>
          <w:szCs w:val="24"/>
        </w:rPr>
        <w:t>Judita</w:t>
      </w:r>
      <w:proofErr w:type="spellEnd"/>
      <w:r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>troca de lâmpada queimada localizada na Rua Ale</w:t>
      </w:r>
      <w:r>
        <w:rPr>
          <w:rFonts w:ascii="Arial" w:hAnsi="Arial" w:cs="Arial"/>
          <w:sz w:val="24"/>
          <w:szCs w:val="24"/>
        </w:rPr>
        <w:t>xandre Bell, próximo ao número</w:t>
      </w:r>
      <w:r>
        <w:rPr>
          <w:rFonts w:ascii="Arial" w:hAnsi="Arial" w:cs="Arial"/>
          <w:sz w:val="24"/>
          <w:szCs w:val="24"/>
        </w:rPr>
        <w:t xml:space="preserve"> 286, no bairro Parque Residencial </w:t>
      </w:r>
      <w:proofErr w:type="spellStart"/>
      <w:r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14 de julho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4E" w:rsidRDefault="00FD1A4E">
      <w:r>
        <w:separator/>
      </w:r>
    </w:p>
  </w:endnote>
  <w:endnote w:type="continuationSeparator" w:id="0">
    <w:p w:rsidR="00FD1A4E" w:rsidRDefault="00FD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4E" w:rsidRDefault="00FD1A4E">
      <w:r>
        <w:separator/>
      </w:r>
    </w:p>
  </w:footnote>
  <w:footnote w:type="continuationSeparator" w:id="0">
    <w:p w:rsidR="00FD1A4E" w:rsidRDefault="00FD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5e7ec7481a41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84f601-98b3-4a10-8b1e-5712ca821661.png" Id="R86dd372b0e4b4d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f84f601-98b3-4a10-8b1e-5712ca821661.png" Id="R9f5e7ec7481a41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2017-07-14T16:56:00Z</dcterms:created>
  <dcterms:modified xsi:type="dcterms:W3CDTF">2017-07-14T16:56:00Z</dcterms:modified>
</cp:coreProperties>
</file>