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05F3">
        <w:rPr>
          <w:rFonts w:ascii="Arial" w:hAnsi="Arial" w:cs="Arial"/>
          <w:sz w:val="24"/>
          <w:szCs w:val="24"/>
        </w:rPr>
        <w:t xml:space="preserve">verifique a possibilidade de molhar constantemente a Rua Theodoro Bataglia e travessas do Jd. Santa Alice que ligam à Rua da Benignidade no Jd. Vista Alegre. </w:t>
      </w:r>
      <w:r w:rsidR="00E37767">
        <w:rPr>
          <w:rFonts w:ascii="Arial" w:hAnsi="Arial" w:cs="Arial"/>
          <w:sz w:val="24"/>
          <w:szCs w:val="24"/>
        </w:rPr>
        <w:t>(A).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764D" w:rsidRDefault="00A35AE9" w:rsidP="0075764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305F3">
        <w:rPr>
          <w:rFonts w:ascii="Arial" w:hAnsi="Arial" w:cs="Arial"/>
          <w:sz w:val="24"/>
          <w:szCs w:val="24"/>
        </w:rPr>
        <w:t>verifique a possibilidade de molhar</w:t>
      </w:r>
      <w:r w:rsidR="00F305F3">
        <w:rPr>
          <w:rFonts w:ascii="Arial" w:hAnsi="Arial" w:cs="Arial"/>
          <w:sz w:val="24"/>
          <w:szCs w:val="24"/>
        </w:rPr>
        <w:t xml:space="preserve"> constantemente</w:t>
      </w:r>
      <w:r w:rsidR="00F305F3">
        <w:rPr>
          <w:rFonts w:ascii="Arial" w:hAnsi="Arial" w:cs="Arial"/>
          <w:sz w:val="24"/>
          <w:szCs w:val="24"/>
        </w:rPr>
        <w:t xml:space="preserve"> a Rua Theodoro Bataglia e travessas do Jd. Santa Alice que ligam à Rua da Benignidade no Jd. Vista Alegre.</w:t>
      </w:r>
    </w:p>
    <w:p w:rsidR="00D5254B" w:rsidRPr="00BA077E" w:rsidRDefault="00D5254B" w:rsidP="00BA077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</w:t>
      </w:r>
      <w:r w:rsidR="00F305F3">
        <w:rPr>
          <w:rFonts w:ascii="Arial" w:hAnsi="Arial" w:cs="Arial"/>
          <w:sz w:val="24"/>
          <w:szCs w:val="24"/>
        </w:rPr>
        <w:t>,</w:t>
      </w:r>
      <w:r w:rsidR="0055137D">
        <w:rPr>
          <w:rFonts w:ascii="Arial" w:hAnsi="Arial" w:cs="Arial"/>
          <w:sz w:val="24"/>
          <w:szCs w:val="24"/>
        </w:rPr>
        <w:t xml:space="preserve"> </w:t>
      </w:r>
      <w:r w:rsidR="00F305F3">
        <w:rPr>
          <w:rFonts w:ascii="Arial" w:hAnsi="Arial" w:cs="Arial"/>
          <w:sz w:val="24"/>
          <w:szCs w:val="24"/>
        </w:rPr>
        <w:t xml:space="preserve">existem </w:t>
      </w:r>
      <w:bookmarkStart w:id="0" w:name="_GoBack"/>
      <w:bookmarkEnd w:id="0"/>
      <w:r w:rsidR="00F305F3">
        <w:rPr>
          <w:rFonts w:ascii="Arial" w:hAnsi="Arial" w:cs="Arial"/>
          <w:sz w:val="24"/>
          <w:szCs w:val="24"/>
        </w:rPr>
        <w:t>crianças e idosos no referido local que tem problemas respiratórios e com a seca há grande quantidade de poeira prejudicando ainda mais a saúde dos mesmos.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5764D">
        <w:rPr>
          <w:rFonts w:ascii="Arial" w:hAnsi="Arial" w:cs="Arial"/>
          <w:sz w:val="24"/>
          <w:szCs w:val="24"/>
        </w:rPr>
        <w:t>1</w:t>
      </w:r>
      <w:r w:rsidR="00E37767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37767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aefa14edd547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A5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37767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05F3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394cb0-c8e1-492c-80b8-acd822899fcb.png" Id="R84a878a2940446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394cb0-c8e1-492c-80b8-acd822899fcb.png" Id="R43aefa14edd547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CE02-16E0-45F7-B228-13BDCDE0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143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307</cp:revision>
  <cp:lastPrinted>2014-10-17T18:19:00Z</cp:lastPrinted>
  <dcterms:created xsi:type="dcterms:W3CDTF">2014-01-16T16:53:00Z</dcterms:created>
  <dcterms:modified xsi:type="dcterms:W3CDTF">2017-07-12T17:05:00Z</dcterms:modified>
</cp:coreProperties>
</file>