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5713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Executivo </w:t>
      </w:r>
      <w:r w:rsidR="003F2868">
        <w:rPr>
          <w:rFonts w:ascii="Arial" w:hAnsi="Arial" w:cs="Arial"/>
          <w:sz w:val="24"/>
          <w:szCs w:val="24"/>
        </w:rPr>
        <w:t>a execução de ser</w:t>
      </w:r>
      <w:r w:rsidR="00F35F8D">
        <w:rPr>
          <w:rFonts w:ascii="Arial" w:hAnsi="Arial" w:cs="Arial"/>
          <w:sz w:val="24"/>
          <w:szCs w:val="24"/>
        </w:rPr>
        <w:t>viços de tapa-buracos na Rua Olinda esquina com a Avenida São Paulo em frente ao número 2950, no Planalto do Sol.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competente, qu</w:t>
      </w:r>
      <w:r w:rsidR="00AD58A5">
        <w:rPr>
          <w:rFonts w:ascii="Arial" w:hAnsi="Arial" w:cs="Arial"/>
          <w:sz w:val="24"/>
          <w:szCs w:val="24"/>
        </w:rPr>
        <w:t>e seja realizado serviç</w:t>
      </w:r>
      <w:r w:rsidR="00F35F8D">
        <w:rPr>
          <w:rFonts w:ascii="Arial" w:hAnsi="Arial" w:cs="Arial"/>
          <w:sz w:val="24"/>
          <w:szCs w:val="24"/>
        </w:rPr>
        <w:t>o de tapa-buracos na Rua Olinda esquina com a Avenida São Paulo, em frente ao número 2950, no bairro Planalto do Sol.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BB7C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70E24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A70E24" w:rsidRPr="00A70E24">
        <w:rPr>
          <w:rFonts w:ascii="Arial" w:hAnsi="Arial" w:cs="Arial"/>
          <w:sz w:val="24"/>
          <w:szCs w:val="24"/>
        </w:rPr>
        <w:t xml:space="preserve">Moradores </w:t>
      </w:r>
      <w:r w:rsidR="00276358">
        <w:rPr>
          <w:rFonts w:ascii="Arial" w:hAnsi="Arial" w:cs="Arial"/>
          <w:sz w:val="24"/>
          <w:szCs w:val="24"/>
        </w:rPr>
        <w:t xml:space="preserve">do bairro </w:t>
      </w:r>
      <w:r w:rsidR="00F35F8D">
        <w:rPr>
          <w:rFonts w:ascii="Arial" w:hAnsi="Arial" w:cs="Arial"/>
          <w:sz w:val="24"/>
          <w:szCs w:val="24"/>
        </w:rPr>
        <w:t>e motoristas que trafegam pelo local reclamam de buracos no pavimento asfáltico, o que oferece riscos de acidentes. Solicitam reparos o mais rápido possível por parte do setor competente da municipalidade.</w:t>
      </w:r>
    </w:p>
    <w:p w:rsidR="003F2868" w:rsidRPr="00A70E24" w:rsidRDefault="003F2868" w:rsidP="000B0820">
      <w:pPr>
        <w:jc w:val="both"/>
        <w:rPr>
          <w:rFonts w:ascii="Arial" w:hAnsi="Arial" w:cs="Arial"/>
          <w:sz w:val="24"/>
          <w:szCs w:val="24"/>
        </w:rPr>
      </w:pPr>
    </w:p>
    <w:p w:rsidR="0005684F" w:rsidRPr="009F0765" w:rsidRDefault="0005684F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35F8D">
        <w:rPr>
          <w:rFonts w:ascii="Arial" w:hAnsi="Arial" w:cs="Arial"/>
          <w:sz w:val="24"/>
          <w:szCs w:val="24"/>
        </w:rPr>
        <w:t>05</w:t>
      </w:r>
      <w:r w:rsidR="00A52E42">
        <w:rPr>
          <w:rFonts w:ascii="Arial" w:hAnsi="Arial" w:cs="Arial"/>
          <w:sz w:val="24"/>
          <w:szCs w:val="24"/>
        </w:rPr>
        <w:t xml:space="preserve"> de julho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950" w:rsidRDefault="00E43950">
      <w:r>
        <w:separator/>
      </w:r>
    </w:p>
  </w:endnote>
  <w:endnote w:type="continuationSeparator" w:id="0">
    <w:p w:rsidR="00E43950" w:rsidRDefault="00E4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950" w:rsidRDefault="00E43950">
      <w:r>
        <w:separator/>
      </w:r>
    </w:p>
  </w:footnote>
  <w:footnote w:type="continuationSeparator" w:id="0">
    <w:p w:rsidR="00E43950" w:rsidRDefault="00E4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054be4ecd948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3F286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615D0"/>
    <w:rsid w:val="00B769FF"/>
    <w:rsid w:val="00B97C81"/>
    <w:rsid w:val="00BA0F0A"/>
    <w:rsid w:val="00BA5518"/>
    <w:rsid w:val="00BB41AF"/>
    <w:rsid w:val="00BB7CFA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43950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5fdfd1-abb6-4f05-b9aa-27b8fa4ed2ba.png" Id="Ra3aecaa20d4642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5fdfd1-abb6-4f05-b9aa-27b8fa4ed2ba.png" Id="R0a054be4ecd948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2016-01-06T18:28:00Z</cp:lastPrinted>
  <dcterms:created xsi:type="dcterms:W3CDTF">2017-07-05T19:21:00Z</dcterms:created>
  <dcterms:modified xsi:type="dcterms:W3CDTF">2017-07-06T14:13:00Z</dcterms:modified>
</cp:coreProperties>
</file>