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2131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3A31B3">
        <w:rPr>
          <w:rFonts w:ascii="Arial" w:hAnsi="Arial" w:cs="Arial"/>
          <w:sz w:val="24"/>
          <w:szCs w:val="24"/>
        </w:rPr>
        <w:t xml:space="preserve">Rua </w:t>
      </w:r>
      <w:r w:rsidR="00C77E47">
        <w:rPr>
          <w:rFonts w:ascii="Arial" w:hAnsi="Arial" w:cs="Arial"/>
          <w:sz w:val="24"/>
          <w:szCs w:val="24"/>
        </w:rPr>
        <w:t>Treze de Maio</w:t>
      </w:r>
      <w:r w:rsidR="00E82E1E">
        <w:rPr>
          <w:rFonts w:ascii="Arial" w:hAnsi="Arial" w:cs="Arial"/>
          <w:sz w:val="24"/>
          <w:szCs w:val="24"/>
        </w:rPr>
        <w:t xml:space="preserve"> </w:t>
      </w:r>
      <w:r w:rsidR="003A31B3">
        <w:rPr>
          <w:rFonts w:ascii="Arial" w:hAnsi="Arial" w:cs="Arial"/>
          <w:sz w:val="24"/>
          <w:szCs w:val="24"/>
        </w:rPr>
        <w:t>defronte</w:t>
      </w:r>
      <w:r w:rsidR="00E82E1E">
        <w:rPr>
          <w:rFonts w:ascii="Arial" w:hAnsi="Arial" w:cs="Arial"/>
          <w:sz w:val="24"/>
          <w:szCs w:val="24"/>
        </w:rPr>
        <w:t xml:space="preserve"> ao nº</w:t>
      </w:r>
      <w:r w:rsidR="00C77E47">
        <w:rPr>
          <w:rFonts w:ascii="Arial" w:hAnsi="Arial" w:cs="Arial"/>
          <w:sz w:val="24"/>
          <w:szCs w:val="24"/>
        </w:rPr>
        <w:t xml:space="preserve"> 1138</w:t>
      </w:r>
      <w:r w:rsidR="00E82E1E">
        <w:rPr>
          <w:rFonts w:ascii="Arial" w:hAnsi="Arial" w:cs="Arial"/>
          <w:sz w:val="24"/>
          <w:szCs w:val="24"/>
        </w:rPr>
        <w:t xml:space="preserve">, no bairro </w:t>
      </w:r>
      <w:r w:rsidR="00C77E47">
        <w:rPr>
          <w:rFonts w:ascii="Arial" w:hAnsi="Arial" w:cs="Arial"/>
          <w:sz w:val="24"/>
          <w:szCs w:val="24"/>
        </w:rPr>
        <w:t>Centro.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C77E47">
        <w:rPr>
          <w:rFonts w:ascii="Arial" w:hAnsi="Arial" w:cs="Arial"/>
          <w:sz w:val="24"/>
          <w:szCs w:val="24"/>
        </w:rPr>
        <w:t>Rua Treze de Maio defronte ao nº 1138, no bairro Centro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7E47">
        <w:rPr>
          <w:rFonts w:ascii="Arial" w:hAnsi="Arial" w:cs="Arial"/>
          <w:sz w:val="24"/>
          <w:szCs w:val="24"/>
        </w:rPr>
        <w:t>03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77E47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36" w:rsidRDefault="00844536">
      <w:r>
        <w:separator/>
      </w:r>
    </w:p>
  </w:endnote>
  <w:endnote w:type="continuationSeparator" w:id="0">
    <w:p w:rsidR="00844536" w:rsidRDefault="008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36" w:rsidRDefault="00844536">
      <w:r>
        <w:separator/>
      </w:r>
    </w:p>
  </w:footnote>
  <w:footnote w:type="continuationSeparator" w:id="0">
    <w:p w:rsidR="00844536" w:rsidRDefault="008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9ea922c58046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e52fda-2b4b-4c20-9535-8e24eaa2276b.png" Id="R5f938f84cecf48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e52fda-2b4b-4c20-9535-8e24eaa2276b.png" Id="Rdf9ea922c58046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2017-07-03T18:30:00Z</dcterms:created>
  <dcterms:modified xsi:type="dcterms:W3CDTF">2017-07-03T18:30:00Z</dcterms:modified>
</cp:coreProperties>
</file>