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B57BBE">
        <w:rPr>
          <w:rFonts w:ascii="Arial" w:hAnsi="Arial" w:cs="Arial"/>
          <w:sz w:val="24"/>
          <w:szCs w:val="24"/>
        </w:rPr>
        <w:t>a melhoria na Iluminação Publica nas Passarelas que passam por cima da SP 304 no perímetro de nosso município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B57BBE">
        <w:rPr>
          <w:rFonts w:ascii="Arial" w:hAnsi="Arial" w:cs="Arial"/>
          <w:sz w:val="24"/>
          <w:szCs w:val="24"/>
        </w:rPr>
        <w:t>que proceda a melhoria na Iluminação Publica nas Passarelas que passam por cima da SP 304 no perímetro de nosso 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57BBE">
        <w:rPr>
          <w:rFonts w:ascii="Arial" w:hAnsi="Arial" w:cs="Arial"/>
          <w:sz w:val="24"/>
          <w:szCs w:val="24"/>
        </w:rPr>
        <w:t>muito munícipes solicitando tais providências, sabemos que nosso município conta com algumas passarelas que ligam um bairro ao outro e passa por cima da SP 304, a maioria alega que no período noturno essas passarelas são precárias em iluminação e muito necessitam de usa-las para ir e vir de escolas, trabalho e etc. Com essa iluminação precária com frequência acontecem furtos a essas pessoas que por ali passam, e essa melhoria seria de muita ajuda, pois pode inibir pessoas que queiram praticar furtos nesses locais trazendo mais segurança a população.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57BBE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B57BBE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54" w:rsidRDefault="00963154">
      <w:r>
        <w:separator/>
      </w:r>
    </w:p>
  </w:endnote>
  <w:endnote w:type="continuationSeparator" w:id="0">
    <w:p w:rsidR="00963154" w:rsidRDefault="009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54" w:rsidRDefault="00963154">
      <w:r>
        <w:separator/>
      </w:r>
    </w:p>
  </w:footnote>
  <w:footnote w:type="continuationSeparator" w:id="0">
    <w:p w:rsidR="00963154" w:rsidRDefault="009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54" w:rsidRDefault="009631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Pr="00AE702A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63154" w:rsidRPr="00D26CB3" w:rsidRDefault="0096315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63154" w:rsidRDefault="0096315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62cb75d4c245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B57BBE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8fef97e-11fd-438b-86f5-a2f961d22973.png" Id="R5442f80b7f5548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fef97e-11fd-438b-86f5-a2f961d22973.png" Id="Rf962cb75d4c245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E688-3392-415C-A8C0-F87DC4D2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2017-01-12T11:00:00Z</dcterms:created>
  <dcterms:modified xsi:type="dcterms:W3CDTF">2017-06-29T17:51:00Z</dcterms:modified>
</cp:coreProperties>
</file>