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F85756">
        <w:rPr>
          <w:rFonts w:ascii="Arial" w:hAnsi="Arial" w:cs="Arial"/>
          <w:sz w:val="24"/>
          <w:szCs w:val="24"/>
        </w:rPr>
        <w:t>Pernambuco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F85756">
        <w:rPr>
          <w:rFonts w:ascii="Arial" w:hAnsi="Arial" w:cs="Arial"/>
          <w:sz w:val="24"/>
          <w:szCs w:val="24"/>
        </w:rPr>
        <w:t>63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F85756">
        <w:rPr>
          <w:rFonts w:ascii="Arial" w:hAnsi="Arial" w:cs="Arial"/>
          <w:sz w:val="24"/>
          <w:szCs w:val="24"/>
        </w:rPr>
        <w:t>Vila Brasil.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85756">
        <w:rPr>
          <w:rFonts w:ascii="Arial" w:hAnsi="Arial" w:cs="Arial"/>
          <w:sz w:val="24"/>
          <w:szCs w:val="24"/>
        </w:rPr>
        <w:t>Rua Pernambuco, próximo ao nº 63, no bairro Vila Brasil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5756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bf66a3fa7f46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85756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039077-8968-4af0-87b2-3717aa365c01.png" Id="Reb68aeda4dae48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039077-8968-4af0-87b2-3717aa365c01.png" Id="R2cbf66a3fa7f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2017-06-26T13:53:00Z</dcterms:created>
  <dcterms:modified xsi:type="dcterms:W3CDTF">2017-06-26T13:53:00Z</dcterms:modified>
</cp:coreProperties>
</file>