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 xml:space="preserve">peração </w:t>
      </w:r>
      <w:r w:rsidR="00BC2133">
        <w:rPr>
          <w:rFonts w:ascii="Arial" w:hAnsi="Arial" w:cs="Arial"/>
          <w:sz w:val="24"/>
          <w:szCs w:val="24"/>
        </w:rPr>
        <w:t>“</w:t>
      </w:r>
      <w:r w:rsidR="00EB0BA7">
        <w:rPr>
          <w:rFonts w:ascii="Arial" w:hAnsi="Arial" w:cs="Arial"/>
          <w:sz w:val="24"/>
          <w:szCs w:val="24"/>
        </w:rPr>
        <w:t>desentope bueiros</w:t>
      </w:r>
      <w:r w:rsidR="001D63B6">
        <w:rPr>
          <w:rFonts w:ascii="Arial" w:hAnsi="Arial" w:cs="Arial"/>
          <w:sz w:val="24"/>
          <w:szCs w:val="24"/>
        </w:rPr>
        <w:t>”</w:t>
      </w:r>
      <w:r w:rsidR="00EB0BA7">
        <w:rPr>
          <w:rFonts w:ascii="Arial" w:hAnsi="Arial" w:cs="Arial"/>
          <w:sz w:val="24"/>
          <w:szCs w:val="24"/>
        </w:rPr>
        <w:t xml:space="preserve"> na Rua Santo Antônio da Posse, nº 174, no bairro Jardim Barão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757A0A">
        <w:rPr>
          <w:rFonts w:ascii="Arial" w:hAnsi="Arial" w:cs="Arial"/>
          <w:bCs/>
          <w:sz w:val="24"/>
          <w:szCs w:val="24"/>
        </w:rPr>
        <w:t>etente, seja executada operação</w:t>
      </w:r>
      <w:r w:rsidR="001D63B6">
        <w:rPr>
          <w:rFonts w:ascii="Arial" w:hAnsi="Arial" w:cs="Arial"/>
          <w:bCs/>
          <w:sz w:val="24"/>
          <w:szCs w:val="24"/>
        </w:rPr>
        <w:t xml:space="preserve"> </w:t>
      </w:r>
      <w:r w:rsidR="00757A0A">
        <w:rPr>
          <w:rFonts w:ascii="Arial" w:hAnsi="Arial" w:cs="Arial"/>
          <w:bCs/>
          <w:sz w:val="24"/>
          <w:szCs w:val="24"/>
        </w:rPr>
        <w:t>d</w:t>
      </w:r>
      <w:r w:rsidR="00EB0BA7">
        <w:rPr>
          <w:rFonts w:ascii="Arial" w:hAnsi="Arial" w:cs="Arial"/>
          <w:bCs/>
          <w:sz w:val="24"/>
          <w:szCs w:val="24"/>
        </w:rPr>
        <w:t>e desentupimento</w:t>
      </w:r>
      <w:r w:rsidR="00BC2133">
        <w:rPr>
          <w:rFonts w:ascii="Arial" w:hAnsi="Arial" w:cs="Arial"/>
          <w:bCs/>
          <w:sz w:val="24"/>
          <w:szCs w:val="24"/>
        </w:rPr>
        <w:t xml:space="preserve"> do bueiro “boca de lobo” na</w:t>
      </w:r>
      <w:r w:rsidR="00EB0BA7">
        <w:rPr>
          <w:rFonts w:ascii="Arial" w:hAnsi="Arial" w:cs="Arial"/>
          <w:bCs/>
          <w:sz w:val="24"/>
          <w:szCs w:val="24"/>
        </w:rPr>
        <w:t xml:space="preserve"> Rua Santo Antônio da Posse, ao lado do ao nº 174, no bairro Jardim Barão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57A0A">
        <w:rPr>
          <w:rFonts w:ascii="Arial" w:hAnsi="Arial" w:cs="Arial"/>
        </w:rPr>
        <w:t xml:space="preserve">tatar o estado de degradação </w:t>
      </w:r>
      <w:r w:rsidRPr="00F75516">
        <w:rPr>
          <w:rFonts w:ascii="Arial" w:hAnsi="Arial" w:cs="Arial"/>
        </w:rPr>
        <w:t>da referida via pública, fato este que p</w:t>
      </w:r>
      <w:r w:rsidR="00EB0BA7">
        <w:rPr>
          <w:rFonts w:ascii="Arial" w:hAnsi="Arial" w:cs="Arial"/>
        </w:rPr>
        <w:t xml:space="preserve">rejudica os moradores vizinhos provocando inundações e </w:t>
      </w:r>
      <w:r w:rsidR="00757A0A">
        <w:rPr>
          <w:rFonts w:ascii="Arial" w:hAnsi="Arial" w:cs="Arial"/>
        </w:rPr>
        <w:t xml:space="preserve">na ocasião das chuvas </w:t>
      </w:r>
      <w:r w:rsidRPr="00F75516">
        <w:rPr>
          <w:rFonts w:ascii="Arial" w:hAnsi="Arial" w:cs="Arial"/>
        </w:rPr>
        <w:t>potenci</w:t>
      </w:r>
      <w:r w:rsidR="00757A0A">
        <w:rPr>
          <w:rFonts w:ascii="Arial" w:hAnsi="Arial" w:cs="Arial"/>
        </w:rPr>
        <w:t>aliza a ocorrência de acidentes.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62027">
        <w:rPr>
          <w:rFonts w:ascii="Arial" w:hAnsi="Arial" w:cs="Arial"/>
          <w:sz w:val="24"/>
          <w:szCs w:val="24"/>
        </w:rPr>
        <w:t>, em 26/06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57A0A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1B" w:rsidRDefault="00CB3E1B">
      <w:r>
        <w:separator/>
      </w:r>
    </w:p>
  </w:endnote>
  <w:endnote w:type="continuationSeparator" w:id="0">
    <w:p w:rsidR="00CB3E1B" w:rsidRDefault="00CB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1B" w:rsidRDefault="00CB3E1B">
      <w:r>
        <w:separator/>
      </w:r>
    </w:p>
  </w:footnote>
  <w:footnote w:type="continuationSeparator" w:id="0">
    <w:p w:rsidR="00CB3E1B" w:rsidRDefault="00CB3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B3E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B3E1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605e0358c542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1D63B6"/>
    <w:rsid w:val="0033648A"/>
    <w:rsid w:val="00373483"/>
    <w:rsid w:val="003D3AA8"/>
    <w:rsid w:val="00442187"/>
    <w:rsid w:val="00454EAC"/>
    <w:rsid w:val="00481104"/>
    <w:rsid w:val="0049057E"/>
    <w:rsid w:val="004B57DB"/>
    <w:rsid w:val="004C67DE"/>
    <w:rsid w:val="00705ABB"/>
    <w:rsid w:val="00757A0A"/>
    <w:rsid w:val="00795881"/>
    <w:rsid w:val="007F300F"/>
    <w:rsid w:val="008E3D6D"/>
    <w:rsid w:val="009F196D"/>
    <w:rsid w:val="00A009C6"/>
    <w:rsid w:val="00A17C43"/>
    <w:rsid w:val="00A35AE9"/>
    <w:rsid w:val="00A71CAF"/>
    <w:rsid w:val="00A9035B"/>
    <w:rsid w:val="00AE702A"/>
    <w:rsid w:val="00B62027"/>
    <w:rsid w:val="00BC2133"/>
    <w:rsid w:val="00CB3E1B"/>
    <w:rsid w:val="00CD613B"/>
    <w:rsid w:val="00CE75AA"/>
    <w:rsid w:val="00CF7F49"/>
    <w:rsid w:val="00D26CB3"/>
    <w:rsid w:val="00DB1F34"/>
    <w:rsid w:val="00E903BB"/>
    <w:rsid w:val="00EB0BA7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b002677-461d-4671-a278-eab9bc910a5e.png" Id="R99d42c2cd1b241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002677-461d-4671-a278-eab9bc910a5e.png" Id="Rd2605e0358c542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15</cp:revision>
  <cp:lastPrinted>2013-01-24T12:50:00Z</cp:lastPrinted>
  <dcterms:created xsi:type="dcterms:W3CDTF">2014-01-14T16:57:00Z</dcterms:created>
  <dcterms:modified xsi:type="dcterms:W3CDTF">2017-06-26T13:10:00Z</dcterms:modified>
</cp:coreProperties>
</file>