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Troca de lâmpada</w:t>
      </w:r>
      <w:r w:rsidR="00B73F88">
        <w:rPr>
          <w:rFonts w:ascii="Arial" w:hAnsi="Arial" w:cs="Arial"/>
          <w:sz w:val="24"/>
          <w:szCs w:val="24"/>
        </w:rPr>
        <w:t>s</w:t>
      </w:r>
      <w:r w:rsidR="00DF470D" w:rsidRPr="00DF470D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63A61">
        <w:rPr>
          <w:rFonts w:ascii="Arial" w:hAnsi="Arial" w:cs="Arial"/>
          <w:sz w:val="24"/>
          <w:szCs w:val="24"/>
        </w:rPr>
        <w:t xml:space="preserve">Praça da UBS do Bairro 31 de Março.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>lâmpada</w:t>
      </w:r>
      <w:r w:rsidR="00763A61">
        <w:rPr>
          <w:rFonts w:ascii="Arial" w:hAnsi="Arial" w:cs="Arial"/>
          <w:sz w:val="24"/>
          <w:szCs w:val="24"/>
        </w:rPr>
        <w:t>s</w:t>
      </w:r>
      <w:r w:rsidR="00763A61" w:rsidRPr="00DF470D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>na Praça da UBS do Bairro 31 de Março.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90d42083ac4e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a87b3e-0992-4af7-ace5-f714fed9da97.png" Id="R288044d948fd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a87b3e-0992-4af7-ace5-f714fed9da97.png" Id="R3790d42083ac4e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3DD-8581-4BC5-B291-070C7AC0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104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333</cp:revision>
  <cp:lastPrinted>2014-10-17T18:19:00Z</cp:lastPrinted>
  <dcterms:created xsi:type="dcterms:W3CDTF">2014-01-16T16:53:00Z</dcterms:created>
  <dcterms:modified xsi:type="dcterms:W3CDTF">2017-06-20T13:29:00Z</dcterms:modified>
</cp:coreProperties>
</file>