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5358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5D3C1C">
        <w:rPr>
          <w:rFonts w:ascii="Arial" w:hAnsi="Arial" w:cs="Arial"/>
          <w:sz w:val="24"/>
          <w:szCs w:val="24"/>
        </w:rPr>
        <w:t>operação tapa buraco defronte o nº 986 da Rua Monte Mor, no bairro Jardim das Laranjeiras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Pr="00C7068E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D3C1C">
        <w:rPr>
          <w:rFonts w:ascii="Arial" w:hAnsi="Arial" w:cs="Arial"/>
          <w:sz w:val="24"/>
          <w:szCs w:val="24"/>
        </w:rPr>
        <w:t>operação tapa buraco defronte o nº 986 da Rua Monte Mor, no bairro Jardim das Laranjeiras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Pr="00C7068E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5D3C1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via apresenta buraco na malha asfáltica e, devido ao grande fluxo de veículos que trafega diariamente pelo local, a cada dia o mesmo está ficando maior, assim, necessita dos serviços acima descritos para solução do problema.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C1C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junho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797809c57149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D3C1C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d00593-dd7d-41bd-b61c-7a91a451fae3.png" Id="R96992f3f2e744b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0d00593-dd7d-41bd-b61c-7a91a451fae3.png" Id="Rb8797809c571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2017-03-17T18:49:00Z</cp:lastPrinted>
  <dcterms:created xsi:type="dcterms:W3CDTF">2017-01-03T20:13:00Z</dcterms:created>
  <dcterms:modified xsi:type="dcterms:W3CDTF">2017-06-19T16:07:00Z</dcterms:modified>
</cp:coreProperties>
</file>