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3A1C05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5292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3A1C0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3A1C0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AD7C58">
        <w:rPr>
          <w:rFonts w:ascii="Arial" w:hAnsi="Arial" w:cs="Arial"/>
          <w:sz w:val="24"/>
          <w:szCs w:val="24"/>
        </w:rPr>
        <w:t>que proceda a l</w:t>
      </w:r>
      <w:r w:rsidR="00521492">
        <w:rPr>
          <w:rFonts w:ascii="Arial" w:hAnsi="Arial" w:cs="Arial"/>
          <w:sz w:val="24"/>
          <w:szCs w:val="24"/>
        </w:rPr>
        <w:t>impeza da</w:t>
      </w:r>
      <w:r w:rsidR="004340D5">
        <w:rPr>
          <w:rFonts w:ascii="Arial" w:hAnsi="Arial" w:cs="Arial"/>
          <w:sz w:val="24"/>
          <w:szCs w:val="24"/>
        </w:rPr>
        <w:t xml:space="preserve"> área pública localiz</w:t>
      </w:r>
      <w:r w:rsidR="00D54198">
        <w:rPr>
          <w:rFonts w:ascii="Arial" w:hAnsi="Arial" w:cs="Arial"/>
          <w:sz w:val="24"/>
          <w:szCs w:val="24"/>
        </w:rPr>
        <w:t>ada</w:t>
      </w:r>
      <w:r w:rsidR="007B1EF7">
        <w:rPr>
          <w:rFonts w:ascii="Arial" w:hAnsi="Arial" w:cs="Arial"/>
          <w:sz w:val="24"/>
          <w:szCs w:val="24"/>
        </w:rPr>
        <w:t xml:space="preserve"> </w:t>
      </w:r>
      <w:r w:rsidR="009F2294">
        <w:rPr>
          <w:rFonts w:ascii="Arial" w:hAnsi="Arial" w:cs="Arial"/>
          <w:sz w:val="24"/>
          <w:szCs w:val="24"/>
        </w:rPr>
        <w:t>entre as Ruas Clovis Belivacqua e Ademar Semmler</w:t>
      </w:r>
      <w:r w:rsidR="00B0048A">
        <w:rPr>
          <w:rFonts w:ascii="Arial" w:hAnsi="Arial" w:cs="Arial"/>
          <w:sz w:val="24"/>
          <w:szCs w:val="24"/>
        </w:rPr>
        <w:t xml:space="preserve">, em toda sua </w:t>
      </w:r>
      <w:r w:rsidR="009F2294">
        <w:rPr>
          <w:rFonts w:ascii="Arial" w:hAnsi="Arial" w:cs="Arial"/>
          <w:sz w:val="24"/>
          <w:szCs w:val="24"/>
        </w:rPr>
        <w:t>extensão, no bairro Frezarim, neste município</w:t>
      </w:r>
      <w:r w:rsidR="00D54198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3A1C0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D67C47">
        <w:rPr>
          <w:rFonts w:ascii="Arial" w:hAnsi="Arial" w:cs="Arial"/>
          <w:bCs/>
          <w:sz w:val="24"/>
          <w:szCs w:val="24"/>
        </w:rPr>
        <w:t>Setor competente, seja executad</w:t>
      </w:r>
      <w:r w:rsidR="00521492">
        <w:rPr>
          <w:rFonts w:ascii="Arial" w:hAnsi="Arial" w:cs="Arial"/>
          <w:bCs/>
          <w:sz w:val="24"/>
          <w:szCs w:val="24"/>
        </w:rPr>
        <w:t>a</w:t>
      </w:r>
      <w:r w:rsidR="00D67C47">
        <w:rPr>
          <w:rFonts w:ascii="Arial" w:hAnsi="Arial" w:cs="Arial"/>
          <w:bCs/>
          <w:sz w:val="24"/>
          <w:szCs w:val="24"/>
        </w:rPr>
        <w:t xml:space="preserve"> </w:t>
      </w:r>
      <w:r w:rsidR="00521492">
        <w:rPr>
          <w:rFonts w:ascii="Arial" w:hAnsi="Arial" w:cs="Arial"/>
          <w:bCs/>
          <w:sz w:val="24"/>
          <w:szCs w:val="24"/>
        </w:rPr>
        <w:t>a</w:t>
      </w:r>
      <w:r w:rsidR="00D67C47">
        <w:rPr>
          <w:rFonts w:ascii="Arial" w:hAnsi="Arial" w:cs="Arial"/>
          <w:bCs/>
          <w:sz w:val="24"/>
          <w:szCs w:val="24"/>
        </w:rPr>
        <w:t xml:space="preserve"> </w:t>
      </w:r>
      <w:r w:rsidR="00521492">
        <w:rPr>
          <w:rFonts w:ascii="Arial" w:hAnsi="Arial" w:cs="Arial"/>
          <w:bCs/>
          <w:sz w:val="24"/>
          <w:szCs w:val="24"/>
        </w:rPr>
        <w:t>Limpeza d</w:t>
      </w:r>
      <w:r w:rsidR="004340D5">
        <w:rPr>
          <w:rFonts w:ascii="Arial" w:hAnsi="Arial" w:cs="Arial"/>
          <w:bCs/>
          <w:sz w:val="24"/>
          <w:szCs w:val="24"/>
        </w:rPr>
        <w:t xml:space="preserve">a área </w:t>
      </w:r>
      <w:r w:rsidR="009F2294">
        <w:rPr>
          <w:rFonts w:ascii="Arial" w:hAnsi="Arial" w:cs="Arial"/>
          <w:sz w:val="24"/>
          <w:szCs w:val="24"/>
        </w:rPr>
        <w:t>pública localizada entre as Ruas Clovis Belivacqua e Ademar Semmler, em toda sua extensão, no bairro Frezarim, neste município</w:t>
      </w:r>
      <w:r w:rsidR="00D54198">
        <w:rPr>
          <w:rFonts w:ascii="Arial" w:hAnsi="Arial" w:cs="Arial"/>
          <w:bCs/>
          <w:sz w:val="24"/>
          <w:szCs w:val="24"/>
        </w:rPr>
        <w:t xml:space="preserve">.  </w:t>
      </w:r>
    </w:p>
    <w:p w:rsidR="00A35AE9" w:rsidRPr="00F75516" w:rsidRDefault="00A35AE9" w:rsidP="003A1C0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3A1C05">
      <w:pPr>
        <w:pStyle w:val="Recuodecorpodetexto2"/>
        <w:spacing w:line="360" w:lineRule="auto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521492">
        <w:rPr>
          <w:rFonts w:ascii="Arial" w:hAnsi="Arial" w:cs="Arial"/>
        </w:rPr>
        <w:t>a limpeza d</w:t>
      </w:r>
      <w:r w:rsidR="004340D5">
        <w:rPr>
          <w:rFonts w:ascii="Arial" w:hAnsi="Arial" w:cs="Arial"/>
        </w:rPr>
        <w:t>a área pública acima indicada</w:t>
      </w:r>
      <w:r w:rsidR="00521492">
        <w:rPr>
          <w:rFonts w:ascii="Arial" w:hAnsi="Arial" w:cs="Arial"/>
        </w:rPr>
        <w:t xml:space="preserve">, uma vez que moradores informaram que além de mato alto, </w:t>
      </w:r>
      <w:r w:rsidR="003A1C05">
        <w:rPr>
          <w:rFonts w:ascii="Arial" w:hAnsi="Arial" w:cs="Arial"/>
        </w:rPr>
        <w:t xml:space="preserve">também existe acúmulo de lixos e entulhos, fatores </w:t>
      </w:r>
      <w:r w:rsidR="009D0FD3">
        <w:rPr>
          <w:rFonts w:ascii="Arial" w:hAnsi="Arial" w:cs="Arial"/>
        </w:rPr>
        <w:t>que contribuem</w:t>
      </w:r>
      <w:r w:rsidR="003A1C05">
        <w:rPr>
          <w:rFonts w:ascii="Arial" w:hAnsi="Arial" w:cs="Arial"/>
        </w:rPr>
        <w:t xml:space="preserve"> para a proliferação de animais peçonhentos e ratos. A situação ora apresentada causa </w:t>
      </w:r>
      <w:r w:rsidR="004340D5">
        <w:rPr>
          <w:rFonts w:ascii="Arial" w:hAnsi="Arial" w:cs="Arial"/>
        </w:rPr>
        <w:t>transtornos aos moradores residentes próximos ao local</w:t>
      </w:r>
      <w:r w:rsidR="003A1C05">
        <w:rPr>
          <w:rFonts w:ascii="Arial" w:hAnsi="Arial" w:cs="Arial"/>
        </w:rPr>
        <w:t xml:space="preserve">, sendo de extrema importância </w:t>
      </w:r>
      <w:r w:rsidR="00B55A70">
        <w:rPr>
          <w:rFonts w:ascii="Arial" w:hAnsi="Arial" w:cs="Arial"/>
        </w:rPr>
        <w:t>à</w:t>
      </w:r>
      <w:r w:rsidR="003A1C05">
        <w:rPr>
          <w:rFonts w:ascii="Arial" w:hAnsi="Arial" w:cs="Arial"/>
        </w:rPr>
        <w:t xml:space="preserve"> realização dos serviços pelo Poder Público.</w:t>
      </w: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8120A">
        <w:rPr>
          <w:rFonts w:ascii="Arial" w:hAnsi="Arial" w:cs="Arial"/>
          <w:sz w:val="24"/>
          <w:szCs w:val="24"/>
        </w:rPr>
        <w:t>12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 de </w:t>
      </w:r>
      <w:r w:rsidR="0098120A">
        <w:rPr>
          <w:rFonts w:ascii="Arial" w:hAnsi="Arial" w:cs="Arial"/>
          <w:sz w:val="24"/>
          <w:szCs w:val="24"/>
        </w:rPr>
        <w:t>junho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D54198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1333A" w:rsidRDefault="0051333A" w:rsidP="003A1C05">
      <w:pPr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</w:t>
      </w:r>
      <w:r w:rsidR="00D54198">
        <w:rPr>
          <w:rFonts w:ascii="Arial" w:hAnsi="Arial" w:cs="Arial"/>
          <w:b/>
          <w:sz w:val="24"/>
          <w:szCs w:val="24"/>
        </w:rPr>
        <w:t>JOEL DO GÁS</w:t>
      </w:r>
    </w:p>
    <w:p w:rsidR="0051333A" w:rsidRDefault="0051333A" w:rsidP="003A1C05">
      <w:p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</w:t>
      </w:r>
      <w:r w:rsidR="00D54198">
        <w:rPr>
          <w:rFonts w:ascii="Arial" w:hAnsi="Arial" w:cs="Arial"/>
          <w:sz w:val="24"/>
          <w:szCs w:val="24"/>
        </w:rPr>
        <w:t xml:space="preserve">                 -Vereador</w:t>
      </w:r>
      <w:r>
        <w:rPr>
          <w:rFonts w:ascii="Arial" w:hAnsi="Arial" w:cs="Arial"/>
          <w:sz w:val="24"/>
          <w:szCs w:val="24"/>
        </w:rPr>
        <w:t>-</w:t>
      </w:r>
    </w:p>
    <w:p w:rsidR="00071D33" w:rsidRDefault="00071D33" w:rsidP="003A1C05">
      <w:p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noProof/>
        </w:rPr>
        <w:drawing>
          <wp:inline distT="0" distB="0" distL="0" distR="0" wp14:anchorId="5C7BDC86" wp14:editId="16C7DC05">
            <wp:extent cx="561975" cy="352425"/>
            <wp:effectExtent l="0" t="0" r="9525" b="9525"/>
            <wp:docPr id="4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1333A" w:rsidRPr="00385780" w:rsidRDefault="0051333A" w:rsidP="003A1C05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51333A" w:rsidRPr="00385780" w:rsidSect="003A1C05">
      <w:headerReference w:type="default" r:id="rId7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48A" w:rsidRDefault="00B0048A">
      <w:r>
        <w:separator/>
      </w:r>
    </w:p>
  </w:endnote>
  <w:endnote w:type="continuationSeparator" w:id="0">
    <w:p w:rsidR="00B0048A" w:rsidRDefault="00B00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48A" w:rsidRDefault="00B0048A">
      <w:r>
        <w:separator/>
      </w:r>
    </w:p>
  </w:footnote>
  <w:footnote w:type="continuationSeparator" w:id="0">
    <w:p w:rsidR="00B0048A" w:rsidRDefault="00B004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48A" w:rsidRDefault="00B0048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BD43EBE" wp14:editId="4877E05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0048A" w:rsidRPr="00AE702A" w:rsidRDefault="00B0048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0048A" w:rsidRPr="00D26CB3" w:rsidRDefault="00B004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BD43EB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0048A" w:rsidRPr="00AE702A" w:rsidRDefault="00B0048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0048A" w:rsidRPr="00D26CB3" w:rsidRDefault="00B004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9E6DB1A" wp14:editId="6870385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0048A" w:rsidRDefault="00B0048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BA0C27C" wp14:editId="2151D0C3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9E6DB1A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B0048A" w:rsidRDefault="00B0048A">
                    <w:r>
                      <w:rPr>
                        <w:noProof/>
                      </w:rPr>
                      <w:drawing>
                        <wp:inline distT="0" distB="0" distL="0" distR="0" wp14:anchorId="3BA0C27C" wp14:editId="2151D0C3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8bafd6d1ecd4b5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CF9"/>
    <w:rsid w:val="00017A84"/>
    <w:rsid w:val="000315D6"/>
    <w:rsid w:val="00071D33"/>
    <w:rsid w:val="000A6B5F"/>
    <w:rsid w:val="000B0130"/>
    <w:rsid w:val="000D567C"/>
    <w:rsid w:val="001B478A"/>
    <w:rsid w:val="001D1394"/>
    <w:rsid w:val="001E56C5"/>
    <w:rsid w:val="00232333"/>
    <w:rsid w:val="00280536"/>
    <w:rsid w:val="0033648A"/>
    <w:rsid w:val="00373483"/>
    <w:rsid w:val="003A1C05"/>
    <w:rsid w:val="003D3AA8"/>
    <w:rsid w:val="004340D5"/>
    <w:rsid w:val="00442187"/>
    <w:rsid w:val="00454EAC"/>
    <w:rsid w:val="00466AF3"/>
    <w:rsid w:val="0049057E"/>
    <w:rsid w:val="004B57DB"/>
    <w:rsid w:val="004C67DE"/>
    <w:rsid w:val="0051333A"/>
    <w:rsid w:val="00521492"/>
    <w:rsid w:val="005D3F96"/>
    <w:rsid w:val="005D7F71"/>
    <w:rsid w:val="006C6E60"/>
    <w:rsid w:val="00705ABB"/>
    <w:rsid w:val="007735EE"/>
    <w:rsid w:val="007B1EF7"/>
    <w:rsid w:val="007B35B9"/>
    <w:rsid w:val="008B46BC"/>
    <w:rsid w:val="00907D9C"/>
    <w:rsid w:val="00965C89"/>
    <w:rsid w:val="0098120A"/>
    <w:rsid w:val="009D0FD3"/>
    <w:rsid w:val="009F196D"/>
    <w:rsid w:val="009F2294"/>
    <w:rsid w:val="00A35AE9"/>
    <w:rsid w:val="00A71CAF"/>
    <w:rsid w:val="00A9035B"/>
    <w:rsid w:val="00AB56E2"/>
    <w:rsid w:val="00AD7C58"/>
    <w:rsid w:val="00AE702A"/>
    <w:rsid w:val="00B0039D"/>
    <w:rsid w:val="00B0048A"/>
    <w:rsid w:val="00B217E8"/>
    <w:rsid w:val="00B420A7"/>
    <w:rsid w:val="00B51C71"/>
    <w:rsid w:val="00B55A70"/>
    <w:rsid w:val="00C33F1D"/>
    <w:rsid w:val="00C76A66"/>
    <w:rsid w:val="00C80B08"/>
    <w:rsid w:val="00CD613B"/>
    <w:rsid w:val="00CF7F49"/>
    <w:rsid w:val="00D26CB3"/>
    <w:rsid w:val="00D54198"/>
    <w:rsid w:val="00D67C47"/>
    <w:rsid w:val="00DB7889"/>
    <w:rsid w:val="00DE5053"/>
    <w:rsid w:val="00E13D05"/>
    <w:rsid w:val="00E14118"/>
    <w:rsid w:val="00E76C2D"/>
    <w:rsid w:val="00E903BB"/>
    <w:rsid w:val="00EB7D7D"/>
    <w:rsid w:val="00EE7983"/>
    <w:rsid w:val="00F16623"/>
    <w:rsid w:val="00F6140D"/>
    <w:rsid w:val="00F74118"/>
    <w:rsid w:val="00F91F8D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5:docId w15:val="{78F2B4B6-C75D-4927-A91C-58AD0190F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d796ebb3-0460-48d7-a464-b487fe54f635.png" Id="Rea2e2d1b088b415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d796ebb3-0460-48d7-a464-b487fe54f635.png" Id="R98bafd6d1ecd4b5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Ricardo Brino Bezerra dos Santos</cp:lastModifiedBy>
  <cp:revision>3</cp:revision>
  <cp:lastPrinted>2013-01-24T12:50:00Z</cp:lastPrinted>
  <dcterms:created xsi:type="dcterms:W3CDTF">2017-02-01T13:01:00Z</dcterms:created>
  <dcterms:modified xsi:type="dcterms:W3CDTF">2017-06-12T13:55:00Z</dcterms:modified>
</cp:coreProperties>
</file>