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5267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14576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a melhoria da Pintura de Sinalização em Faixa de Pedestre </w:t>
      </w:r>
      <w:r w:rsidR="00F37D94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0013EE">
        <w:rPr>
          <w:rFonts w:ascii="Arial" w:hAnsi="Arial" w:cs="Arial"/>
          <w:sz w:val="24"/>
          <w:szCs w:val="24"/>
        </w:rPr>
        <w:t xml:space="preserve">Rua </w:t>
      </w:r>
      <w:r w:rsidR="00C418C8">
        <w:rPr>
          <w:rFonts w:ascii="Arial" w:hAnsi="Arial" w:cs="Arial"/>
          <w:sz w:val="24"/>
          <w:szCs w:val="24"/>
        </w:rPr>
        <w:t>México</w:t>
      </w:r>
      <w:r w:rsidR="001D351D">
        <w:rPr>
          <w:rFonts w:ascii="Arial" w:hAnsi="Arial" w:cs="Arial"/>
          <w:sz w:val="24"/>
          <w:szCs w:val="24"/>
        </w:rPr>
        <w:t xml:space="preserve"> </w:t>
      </w:r>
      <w:r w:rsidR="00CD3A6F">
        <w:rPr>
          <w:rFonts w:ascii="Arial" w:hAnsi="Arial" w:cs="Arial"/>
          <w:sz w:val="24"/>
          <w:szCs w:val="24"/>
        </w:rPr>
        <w:t>defronte ao nº 201</w:t>
      </w:r>
      <w:r w:rsidR="000013EE">
        <w:rPr>
          <w:rFonts w:ascii="Arial" w:hAnsi="Arial" w:cs="Arial"/>
          <w:sz w:val="24"/>
          <w:szCs w:val="24"/>
        </w:rPr>
        <w:t xml:space="preserve">, no bairro </w:t>
      </w:r>
      <w:r w:rsidR="00C418C8">
        <w:rPr>
          <w:rFonts w:ascii="Arial" w:hAnsi="Arial" w:cs="Arial"/>
          <w:sz w:val="24"/>
          <w:szCs w:val="24"/>
        </w:rPr>
        <w:t>Jardim Santo Antônio</w:t>
      </w:r>
      <w:r w:rsidR="00083886">
        <w:rPr>
          <w:rFonts w:ascii="Arial" w:hAnsi="Arial" w:cs="Arial"/>
          <w:sz w:val="24"/>
          <w:szCs w:val="24"/>
        </w:rPr>
        <w:t>.</w:t>
      </w:r>
    </w:p>
    <w:p w:rsidR="00145769" w:rsidRDefault="00145769" w:rsidP="0014576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45769" w:rsidRDefault="00145769" w:rsidP="0014576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0013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 xml:space="preserve">a melhoria da Pintura de Sinalização em Faixa de Pedestre </w:t>
      </w:r>
      <w:r w:rsidR="00F37D94">
        <w:rPr>
          <w:rFonts w:ascii="Arial" w:hAnsi="Arial" w:cs="Arial"/>
          <w:sz w:val="24"/>
          <w:szCs w:val="24"/>
        </w:rPr>
        <w:t xml:space="preserve">localizado na </w:t>
      </w:r>
      <w:r w:rsidR="00CD3A6F">
        <w:rPr>
          <w:rFonts w:ascii="Arial" w:hAnsi="Arial" w:cs="Arial"/>
          <w:sz w:val="24"/>
          <w:szCs w:val="24"/>
        </w:rPr>
        <w:t>Rua México defronte ao nº 201, no bairro Jardim Santo Antônio</w:t>
      </w:r>
      <w:r w:rsidR="000013E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41650" w:rsidRDefault="00341650" w:rsidP="0034165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41650" w:rsidRDefault="00341650" w:rsidP="00341650">
      <w:pPr>
        <w:rPr>
          <w:rFonts w:ascii="Arial" w:hAnsi="Arial" w:cs="Arial"/>
          <w:b/>
          <w:sz w:val="24"/>
          <w:szCs w:val="24"/>
        </w:rPr>
      </w:pPr>
    </w:p>
    <w:p w:rsidR="00341650" w:rsidRDefault="00341650" w:rsidP="008F521A">
      <w:pPr>
        <w:pStyle w:val="Recuodecorpodetexto2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este vereador pôde constatar o estado de degradação da faixa de pedestre da referida via pública, fato este que prejudica as condições de tráfego e potencializa a ocorrência de acidentes.</w:t>
      </w:r>
    </w:p>
    <w:p w:rsidR="00AE78AE" w:rsidRDefault="00AE78AE" w:rsidP="008F521A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8F521A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>Plenário “Dr. Tancredo Neves”, em</w:t>
      </w:r>
      <w:r w:rsidR="008F521A">
        <w:rPr>
          <w:rFonts w:ascii="Arial" w:hAnsi="Arial" w:cs="Arial"/>
          <w:sz w:val="24"/>
          <w:szCs w:val="24"/>
        </w:rPr>
        <w:t xml:space="preserve"> </w:t>
      </w:r>
      <w:r w:rsidR="00DE622A">
        <w:rPr>
          <w:rFonts w:ascii="Arial" w:hAnsi="Arial" w:cs="Arial"/>
          <w:sz w:val="24"/>
          <w:szCs w:val="24"/>
        </w:rPr>
        <w:t>14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0013EE">
        <w:rPr>
          <w:rFonts w:ascii="Arial" w:hAnsi="Arial" w:cs="Arial"/>
          <w:sz w:val="24"/>
          <w:szCs w:val="24"/>
        </w:rPr>
        <w:t>Junho</w:t>
      </w:r>
      <w:r w:rsidR="008F521A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8F52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8F521A" w:rsidP="008F521A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9F0" w:rsidRDefault="00E439F0">
      <w:r>
        <w:separator/>
      </w:r>
    </w:p>
  </w:endnote>
  <w:endnote w:type="continuationSeparator" w:id="0">
    <w:p w:rsidR="00E439F0" w:rsidRDefault="00E43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9F0" w:rsidRDefault="00E439F0">
      <w:r>
        <w:separator/>
      </w:r>
    </w:p>
  </w:footnote>
  <w:footnote w:type="continuationSeparator" w:id="0">
    <w:p w:rsidR="00E439F0" w:rsidRDefault="00E439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eca95f96a3b448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3EE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83886"/>
    <w:rsid w:val="000970C7"/>
    <w:rsid w:val="000A3E9F"/>
    <w:rsid w:val="000A4E98"/>
    <w:rsid w:val="000C4CF7"/>
    <w:rsid w:val="000E1748"/>
    <w:rsid w:val="00102E50"/>
    <w:rsid w:val="001049C1"/>
    <w:rsid w:val="001143D8"/>
    <w:rsid w:val="00145769"/>
    <w:rsid w:val="00164B9E"/>
    <w:rsid w:val="00166EF2"/>
    <w:rsid w:val="00175458"/>
    <w:rsid w:val="001A28B1"/>
    <w:rsid w:val="001A3CF2"/>
    <w:rsid w:val="001B478A"/>
    <w:rsid w:val="001D1394"/>
    <w:rsid w:val="001D351D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0E0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E6B99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21A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418C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3A6F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E622A"/>
    <w:rsid w:val="00DF5406"/>
    <w:rsid w:val="00E03BF0"/>
    <w:rsid w:val="00E26BBC"/>
    <w:rsid w:val="00E438C7"/>
    <w:rsid w:val="00E439F0"/>
    <w:rsid w:val="00E5258C"/>
    <w:rsid w:val="00E630EA"/>
    <w:rsid w:val="00E73C4D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37D94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c5c33d5-6419-4360-b0e6-d11b20c794ec.png" Id="Rb6b5fc715ce24e8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c5c33d5-6419-4360-b0e6-d11b20c794ec.png" Id="Rceca95f96a3b448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3</cp:revision>
  <cp:lastPrinted>2013-01-24T12:50:00Z</cp:lastPrinted>
  <dcterms:created xsi:type="dcterms:W3CDTF">2017-06-12T17:56:00Z</dcterms:created>
  <dcterms:modified xsi:type="dcterms:W3CDTF">2017-06-14T12:14:00Z</dcterms:modified>
</cp:coreProperties>
</file>