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F670AD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</w:t>
      </w:r>
      <w:r w:rsidR="00F670AD">
        <w:rPr>
          <w:rFonts w:ascii="Arial" w:hAnsi="Arial" w:cs="Arial"/>
          <w:sz w:val="24"/>
          <w:szCs w:val="24"/>
        </w:rPr>
        <w:t>pal operação ‘tapa-buracos” na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B10B7F">
        <w:rPr>
          <w:rFonts w:ascii="Arial" w:hAnsi="Arial" w:cs="Arial"/>
          <w:bCs/>
          <w:sz w:val="24"/>
          <w:szCs w:val="24"/>
        </w:rPr>
        <w:t>Plácido Domingos</w:t>
      </w:r>
      <w:r w:rsidR="00F670AD" w:rsidRPr="00F75516">
        <w:rPr>
          <w:rFonts w:ascii="Arial" w:hAnsi="Arial" w:cs="Arial"/>
          <w:bCs/>
          <w:sz w:val="24"/>
          <w:szCs w:val="24"/>
        </w:rPr>
        <w:t>,</w:t>
      </w:r>
      <w:r w:rsidR="00B10B7F">
        <w:rPr>
          <w:rFonts w:ascii="Arial" w:hAnsi="Arial" w:cs="Arial"/>
          <w:bCs/>
          <w:sz w:val="24"/>
          <w:szCs w:val="24"/>
        </w:rPr>
        <w:t xml:space="preserve"> 1111</w:t>
      </w:r>
      <w:r w:rsidR="00F670AD" w:rsidRPr="00F670AD">
        <w:rPr>
          <w:rFonts w:ascii="Arial" w:hAnsi="Arial" w:cs="Arial"/>
          <w:bCs/>
          <w:sz w:val="24"/>
          <w:szCs w:val="24"/>
        </w:rPr>
        <w:t xml:space="preserve"> </w:t>
      </w:r>
      <w:r w:rsidR="00B10B7F">
        <w:rPr>
          <w:rFonts w:ascii="Arial" w:hAnsi="Arial" w:cs="Arial"/>
          <w:bCs/>
          <w:sz w:val="24"/>
          <w:szCs w:val="24"/>
        </w:rPr>
        <w:t>no bairro Conquista</w:t>
      </w:r>
      <w:r w:rsidR="006A0C8D">
        <w:rPr>
          <w:rFonts w:ascii="Arial" w:hAnsi="Arial" w:cs="Arial"/>
          <w:bCs/>
          <w:sz w:val="24"/>
          <w:szCs w:val="24"/>
        </w:rPr>
        <w:t>.</w:t>
      </w:r>
    </w:p>
    <w:p w:rsidR="006A0C8D" w:rsidRPr="00F75516" w:rsidRDefault="006A0C8D" w:rsidP="00F670A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6A0C8D">
        <w:rPr>
          <w:rFonts w:ascii="Arial" w:hAnsi="Arial" w:cs="Arial"/>
          <w:bCs/>
          <w:sz w:val="24"/>
          <w:szCs w:val="24"/>
        </w:rPr>
        <w:t>a operaç</w:t>
      </w:r>
      <w:r w:rsidR="001B0370">
        <w:rPr>
          <w:rFonts w:ascii="Arial" w:hAnsi="Arial" w:cs="Arial"/>
          <w:bCs/>
          <w:sz w:val="24"/>
          <w:szCs w:val="24"/>
        </w:rPr>
        <w:t>ã</w:t>
      </w:r>
      <w:r w:rsidR="00B10B7F">
        <w:rPr>
          <w:rFonts w:ascii="Arial" w:hAnsi="Arial" w:cs="Arial"/>
          <w:bCs/>
          <w:sz w:val="24"/>
          <w:szCs w:val="24"/>
        </w:rPr>
        <w:t>o “tapa-buracos” na Plácido Domingos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6A0C8D">
        <w:rPr>
          <w:rFonts w:ascii="Arial" w:hAnsi="Arial" w:cs="Arial"/>
          <w:bCs/>
          <w:sz w:val="24"/>
          <w:szCs w:val="24"/>
        </w:rPr>
        <w:t xml:space="preserve"> </w:t>
      </w:r>
      <w:r w:rsidR="00B10B7F">
        <w:rPr>
          <w:rFonts w:ascii="Arial" w:hAnsi="Arial" w:cs="Arial"/>
          <w:bCs/>
          <w:sz w:val="24"/>
          <w:szCs w:val="24"/>
        </w:rPr>
        <w:t>em frente ao número 1111, no bairro Jardim Conquista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</w:t>
      </w:r>
      <w:r w:rsidR="00B10B7F">
        <w:rPr>
          <w:rFonts w:ascii="Arial" w:hAnsi="Arial" w:cs="Arial"/>
        </w:rPr>
        <w:t>sfáltica no referido local</w:t>
      </w:r>
      <w:r w:rsidRPr="00F75516">
        <w:rPr>
          <w:rFonts w:ascii="Arial" w:hAnsi="Arial" w:cs="Arial"/>
        </w:rPr>
        <w:t xml:space="preserve">, fato este que prejudica as condições de tráfego </w:t>
      </w:r>
      <w:r w:rsidR="006A0C8D">
        <w:rPr>
          <w:rFonts w:ascii="Arial" w:hAnsi="Arial" w:cs="Arial"/>
        </w:rPr>
        <w:t xml:space="preserve">que é intenso no local </w:t>
      </w:r>
      <w:r w:rsidRPr="00F75516">
        <w:rPr>
          <w:rFonts w:ascii="Arial" w:hAnsi="Arial" w:cs="Arial"/>
        </w:rPr>
        <w:t xml:space="preserve">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10B7F">
        <w:rPr>
          <w:rFonts w:ascii="Arial" w:hAnsi="Arial" w:cs="Arial"/>
          <w:sz w:val="24"/>
          <w:szCs w:val="24"/>
        </w:rPr>
        <w:t>, em 13/06</w:t>
      </w:r>
      <w:r w:rsidR="006A0C8D">
        <w:rPr>
          <w:rFonts w:ascii="Arial" w:hAnsi="Arial" w:cs="Arial"/>
          <w:sz w:val="24"/>
          <w:szCs w:val="24"/>
        </w:rPr>
        <w:t>/2017.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670AD" w:rsidRDefault="00F670A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Edivaldo Meira</w:t>
      </w:r>
    </w:p>
    <w:p w:rsidR="00F670AD" w:rsidRDefault="00F670A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Batoré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380EA0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63A" w:rsidRDefault="00C1163A">
      <w:r>
        <w:separator/>
      </w:r>
    </w:p>
  </w:endnote>
  <w:endnote w:type="continuationSeparator" w:id="0">
    <w:p w:rsidR="00C1163A" w:rsidRDefault="00C1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63A" w:rsidRDefault="00C1163A">
      <w:r>
        <w:separator/>
      </w:r>
    </w:p>
  </w:footnote>
  <w:footnote w:type="continuationSeparator" w:id="0">
    <w:p w:rsidR="00C1163A" w:rsidRDefault="00C11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670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670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670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98a87f391747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1BFD"/>
    <w:rsid w:val="001B0370"/>
    <w:rsid w:val="001B478A"/>
    <w:rsid w:val="001D1394"/>
    <w:rsid w:val="0033648A"/>
    <w:rsid w:val="00370885"/>
    <w:rsid w:val="00373483"/>
    <w:rsid w:val="00380EA0"/>
    <w:rsid w:val="003D3AA8"/>
    <w:rsid w:val="00442187"/>
    <w:rsid w:val="00454EAC"/>
    <w:rsid w:val="0049057E"/>
    <w:rsid w:val="004B57DB"/>
    <w:rsid w:val="004C67DE"/>
    <w:rsid w:val="006A0C8D"/>
    <w:rsid w:val="00705ABB"/>
    <w:rsid w:val="00795881"/>
    <w:rsid w:val="009F196D"/>
    <w:rsid w:val="00A35AE9"/>
    <w:rsid w:val="00A71CAF"/>
    <w:rsid w:val="00A9035B"/>
    <w:rsid w:val="00AE702A"/>
    <w:rsid w:val="00B10B7F"/>
    <w:rsid w:val="00C1163A"/>
    <w:rsid w:val="00C51F1E"/>
    <w:rsid w:val="00CD613B"/>
    <w:rsid w:val="00CE75AA"/>
    <w:rsid w:val="00CF7F49"/>
    <w:rsid w:val="00D26CB3"/>
    <w:rsid w:val="00E903BB"/>
    <w:rsid w:val="00EB7D7D"/>
    <w:rsid w:val="00EE7983"/>
    <w:rsid w:val="00F16623"/>
    <w:rsid w:val="00F670AD"/>
    <w:rsid w:val="00F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4E0C95-6AE1-47AA-8387-0437D523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6e1ef13-1397-4a69-96ae-315a1f86c15a.png" Id="R7f255d72fd854b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6e1ef13-1397-4a69-96ae-315a1f86c15a.png" Id="R0898a87f391747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11</cp:revision>
  <cp:lastPrinted>2013-01-24T12:50:00Z</cp:lastPrinted>
  <dcterms:created xsi:type="dcterms:W3CDTF">2017-03-10T12:43:00Z</dcterms:created>
  <dcterms:modified xsi:type="dcterms:W3CDTF">2017-06-13T18:07:00Z</dcterms:modified>
</cp:coreProperties>
</file>