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C5" w:rsidRDefault="00F957C5" w:rsidP="0077180C">
      <w:pPr>
        <w:pStyle w:val="Ttulo"/>
      </w:pPr>
      <w:bookmarkStart w:id="0" w:name="_GoBack"/>
      <w:bookmarkEnd w:id="0"/>
      <w:r w:rsidRPr="00033DC9">
        <w:t>REQUERIMENTO Nº</w:t>
      </w:r>
      <w:r>
        <w:t xml:space="preserve"> 182</w:t>
      </w:r>
      <w:r w:rsidRPr="00033DC9">
        <w:t>/09</w:t>
      </w:r>
    </w:p>
    <w:p w:rsidR="00F957C5" w:rsidRPr="00B44409" w:rsidRDefault="00F957C5" w:rsidP="0077180C">
      <w:pPr>
        <w:pStyle w:val="Ttulo"/>
        <w:rPr>
          <w:sz w:val="52"/>
          <w:szCs w:val="52"/>
        </w:rPr>
      </w:pPr>
      <w:r>
        <w:t xml:space="preserve"> De Providências</w:t>
      </w:r>
    </w:p>
    <w:p w:rsidR="00F957C5" w:rsidRDefault="00F957C5" w:rsidP="0077180C">
      <w:pPr>
        <w:pStyle w:val="Recuodecorpodetexto"/>
        <w:ind w:left="0"/>
        <w:rPr>
          <w:szCs w:val="24"/>
        </w:rPr>
      </w:pPr>
    </w:p>
    <w:p w:rsidR="00F957C5" w:rsidRDefault="00F957C5" w:rsidP="0077180C">
      <w:pPr>
        <w:pStyle w:val="Recuodecorpodetexto"/>
        <w:ind w:left="4111"/>
        <w:rPr>
          <w:szCs w:val="24"/>
        </w:rPr>
      </w:pPr>
    </w:p>
    <w:p w:rsidR="00F957C5" w:rsidRDefault="00F957C5" w:rsidP="0077180C">
      <w:pPr>
        <w:pStyle w:val="Recuodecorpodetexto"/>
        <w:ind w:left="4111"/>
        <w:rPr>
          <w:szCs w:val="24"/>
        </w:rPr>
      </w:pPr>
    </w:p>
    <w:p w:rsidR="00F957C5" w:rsidRPr="00033DC9" w:rsidRDefault="00F957C5" w:rsidP="0077180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instalação de redutor</w:t>
      </w:r>
      <w:r w:rsidRPr="00033DC9">
        <w:rPr>
          <w:szCs w:val="24"/>
        </w:rPr>
        <w:t xml:space="preserve"> d</w:t>
      </w:r>
      <w:r>
        <w:rPr>
          <w:szCs w:val="24"/>
        </w:rPr>
        <w:t xml:space="preserve">e velocidade na Av. Amadeu Tortelli, </w:t>
      </w:r>
      <w:r w:rsidRPr="00033DC9">
        <w:rPr>
          <w:szCs w:val="24"/>
        </w:rPr>
        <w:t>locali</w:t>
      </w:r>
      <w:r>
        <w:rPr>
          <w:szCs w:val="24"/>
        </w:rPr>
        <w:t>zada na altura do número 162, no bairro Conjunto Habitacional dos Trabalhadores”.</w:t>
      </w:r>
    </w:p>
    <w:p w:rsidR="00F957C5" w:rsidRPr="00033DC9" w:rsidRDefault="00F957C5" w:rsidP="0077180C">
      <w:pPr>
        <w:pStyle w:val="Recuodecorpodetexto"/>
        <w:ind w:left="0"/>
        <w:rPr>
          <w:szCs w:val="24"/>
        </w:rPr>
      </w:pPr>
    </w:p>
    <w:p w:rsidR="00F957C5" w:rsidRPr="00033DC9" w:rsidRDefault="00F957C5" w:rsidP="0077180C">
      <w:pPr>
        <w:jc w:val="both"/>
        <w:rPr>
          <w:rFonts w:ascii="Bookman Old Style" w:hAnsi="Bookman Old Style"/>
          <w:sz w:val="24"/>
          <w:szCs w:val="24"/>
        </w:rPr>
      </w:pPr>
    </w:p>
    <w:p w:rsidR="00F957C5" w:rsidRPr="00033DC9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na Av. Amadeu Tortelli, na proximidade</w:t>
      </w:r>
      <w:r w:rsidRPr="00033DC9">
        <w:rPr>
          <w:rFonts w:ascii="Bookman Old Style" w:hAnsi="Bookman Old Style"/>
          <w:sz w:val="24"/>
          <w:szCs w:val="24"/>
        </w:rPr>
        <w:t xml:space="preserve"> da residência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número</w:t>
      </w:r>
      <w:r>
        <w:rPr>
          <w:rFonts w:ascii="Bookman Old Style" w:hAnsi="Bookman Old Style"/>
          <w:sz w:val="24"/>
          <w:szCs w:val="24"/>
        </w:rPr>
        <w:t xml:space="preserve"> 162</w:t>
      </w:r>
      <w:r w:rsidRPr="00033DC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existem</w:t>
      </w:r>
      <w:r w:rsidRPr="00033DC9">
        <w:rPr>
          <w:rFonts w:ascii="Bookman Old Style" w:hAnsi="Bookman Old Style"/>
          <w:sz w:val="24"/>
          <w:szCs w:val="24"/>
        </w:rPr>
        <w:t xml:space="preserve"> excesso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de velocidade pratica</w:t>
      </w:r>
      <w:r>
        <w:rPr>
          <w:rFonts w:ascii="Bookman Old Style" w:hAnsi="Bookman Old Style"/>
          <w:sz w:val="24"/>
          <w:szCs w:val="24"/>
        </w:rPr>
        <w:t>dos por alguns motoristas que trafegam com seus veículos, colocando em risco o acesso de pedestres.</w:t>
      </w:r>
    </w:p>
    <w:p w:rsidR="00F957C5" w:rsidRPr="00033DC9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7C5" w:rsidRPr="00033DC9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F957C5" w:rsidRPr="00033DC9" w:rsidRDefault="00F957C5" w:rsidP="0077180C">
      <w:pPr>
        <w:ind w:firstLine="1418"/>
        <w:rPr>
          <w:rFonts w:ascii="Bookman Old Style" w:hAnsi="Bookman Old Style"/>
          <w:sz w:val="24"/>
          <w:szCs w:val="24"/>
        </w:rPr>
      </w:pPr>
    </w:p>
    <w:p w:rsidR="00F957C5" w:rsidRPr="00033DC9" w:rsidRDefault="00F957C5" w:rsidP="0077180C">
      <w:pPr>
        <w:ind w:firstLine="1418"/>
        <w:rPr>
          <w:rFonts w:ascii="Bookman Old Style" w:hAnsi="Bookman Old Style"/>
          <w:sz w:val="24"/>
          <w:szCs w:val="24"/>
        </w:rPr>
      </w:pPr>
    </w:p>
    <w:p w:rsidR="00F957C5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</w:t>
      </w:r>
      <w:r>
        <w:rPr>
          <w:rFonts w:ascii="Bookman Old Style" w:hAnsi="Bookman Old Style"/>
          <w:sz w:val="24"/>
          <w:szCs w:val="24"/>
        </w:rPr>
        <w:t>ito e redutores de velocidade, na altura do nº 162 , da  Av. Amadeu Tortelli, bairro Conjunto Habitacional dos Trabalhadores.</w:t>
      </w:r>
    </w:p>
    <w:p w:rsidR="00F957C5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7C5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7C5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7C5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7C5" w:rsidRPr="00033DC9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F957C5" w:rsidRDefault="00F957C5" w:rsidP="0077180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957C5" w:rsidRDefault="00F957C5" w:rsidP="0077180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957C5" w:rsidRDefault="00F957C5" w:rsidP="0077180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957C5" w:rsidRDefault="00F957C5" w:rsidP="0077180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957C5" w:rsidRPr="006C4106" w:rsidRDefault="00F957C5" w:rsidP="0077180C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F957C5" w:rsidRPr="00033DC9" w:rsidRDefault="00F957C5" w:rsidP="007718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957C5" w:rsidRPr="00033DC9" w:rsidRDefault="00F957C5" w:rsidP="007718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7C5" w:rsidRPr="00033DC9" w:rsidRDefault="00F957C5" w:rsidP="0077180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957C5" w:rsidRPr="00033DC9" w:rsidRDefault="00F957C5" w:rsidP="0077180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F196D" w:rsidRPr="00F957C5" w:rsidRDefault="00F957C5" w:rsidP="00F957C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sectPr w:rsidR="009F196D" w:rsidRPr="00F957C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0C" w:rsidRDefault="0077180C">
      <w:r>
        <w:separator/>
      </w:r>
    </w:p>
  </w:endnote>
  <w:endnote w:type="continuationSeparator" w:id="0">
    <w:p w:rsidR="0077180C" w:rsidRDefault="0077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0C" w:rsidRDefault="0077180C">
      <w:r>
        <w:separator/>
      </w:r>
    </w:p>
  </w:footnote>
  <w:footnote w:type="continuationSeparator" w:id="0">
    <w:p w:rsidR="0077180C" w:rsidRDefault="00771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180C"/>
    <w:rsid w:val="009B71F6"/>
    <w:rsid w:val="009F196D"/>
    <w:rsid w:val="00A9035B"/>
    <w:rsid w:val="00CD613B"/>
    <w:rsid w:val="00F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57C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957C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