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F45" w:rsidRPr="00574F45" w:rsidRDefault="00574F45" w:rsidP="00415E8E">
      <w:pPr>
        <w:pStyle w:val="Ttulo"/>
        <w:rPr>
          <w:sz w:val="22"/>
          <w:szCs w:val="22"/>
        </w:rPr>
      </w:pPr>
      <w:bookmarkStart w:id="0" w:name="_GoBack"/>
      <w:bookmarkEnd w:id="0"/>
      <w:r w:rsidRPr="00574F45">
        <w:rPr>
          <w:sz w:val="22"/>
          <w:szCs w:val="22"/>
        </w:rPr>
        <w:t>REQUERIMENTO Nº 183/09</w:t>
      </w:r>
    </w:p>
    <w:p w:rsidR="00574F45" w:rsidRPr="00574F45" w:rsidRDefault="00574F45" w:rsidP="00415E8E">
      <w:pPr>
        <w:jc w:val="center"/>
        <w:rPr>
          <w:rFonts w:ascii="Bookman Old Style" w:hAnsi="Bookman Old Style"/>
          <w:b/>
          <w:sz w:val="22"/>
          <w:szCs w:val="22"/>
          <w:u w:val="single"/>
        </w:rPr>
      </w:pPr>
      <w:r w:rsidRPr="00574F45">
        <w:rPr>
          <w:rFonts w:ascii="Bookman Old Style" w:hAnsi="Bookman Old Style"/>
          <w:b/>
          <w:sz w:val="22"/>
          <w:szCs w:val="22"/>
          <w:u w:val="single"/>
        </w:rPr>
        <w:t>De Informações</w:t>
      </w:r>
    </w:p>
    <w:p w:rsidR="00574F45" w:rsidRPr="00574F45" w:rsidRDefault="00574F45" w:rsidP="00415E8E">
      <w:pPr>
        <w:rPr>
          <w:rFonts w:ascii="Bookman Old Style" w:hAnsi="Bookman Old Style"/>
          <w:b/>
          <w:sz w:val="22"/>
          <w:szCs w:val="22"/>
          <w:u w:val="single"/>
        </w:rPr>
      </w:pPr>
    </w:p>
    <w:p w:rsidR="00574F45" w:rsidRPr="00574F45" w:rsidRDefault="00574F45" w:rsidP="00415E8E">
      <w:pPr>
        <w:pStyle w:val="Recuodecorpodetexto"/>
        <w:rPr>
          <w:sz w:val="22"/>
          <w:szCs w:val="22"/>
        </w:rPr>
      </w:pPr>
      <w:r w:rsidRPr="00574F45">
        <w:rPr>
          <w:sz w:val="22"/>
          <w:szCs w:val="22"/>
        </w:rPr>
        <w:t>“A respeito da construção de uma área de lazer em terreno pertencente à municipalidade, localizado no Bairro Laudissi”.</w:t>
      </w:r>
    </w:p>
    <w:p w:rsidR="00574F45" w:rsidRPr="00574F45" w:rsidRDefault="00574F45" w:rsidP="00415E8E">
      <w:pPr>
        <w:pStyle w:val="Recuodecorpodetexto"/>
        <w:rPr>
          <w:sz w:val="22"/>
          <w:szCs w:val="22"/>
        </w:rPr>
      </w:pPr>
    </w:p>
    <w:p w:rsidR="00574F45" w:rsidRPr="00574F45" w:rsidRDefault="00574F45" w:rsidP="00415E8E">
      <w:pPr>
        <w:pStyle w:val="Recuodecorpodetexto"/>
        <w:ind w:left="0" w:firstLine="1440"/>
        <w:rPr>
          <w:bCs/>
          <w:sz w:val="22"/>
          <w:szCs w:val="22"/>
        </w:rPr>
      </w:pPr>
      <w:r w:rsidRPr="00574F45">
        <w:rPr>
          <w:b/>
          <w:bCs/>
          <w:sz w:val="22"/>
          <w:szCs w:val="22"/>
        </w:rPr>
        <w:t xml:space="preserve">Considerando-se </w:t>
      </w:r>
      <w:r w:rsidRPr="00574F45">
        <w:rPr>
          <w:bCs/>
          <w:sz w:val="22"/>
          <w:szCs w:val="22"/>
        </w:rPr>
        <w:t xml:space="preserve">que, existe uma área institucional que não está sendo utilizada, </w:t>
      </w:r>
      <w:r w:rsidRPr="00574F45">
        <w:rPr>
          <w:sz w:val="22"/>
          <w:szCs w:val="22"/>
        </w:rPr>
        <w:t>localizada na Rua Profeta Isaías, esquina com as Ruas Profeta Esdras e Profeta Jeremias, em frente à Emei “Profª Telma Laudissi D’Ávilla, no Bairro Laudissi</w:t>
      </w:r>
      <w:r w:rsidRPr="00574F45">
        <w:rPr>
          <w:bCs/>
          <w:sz w:val="22"/>
          <w:szCs w:val="22"/>
        </w:rPr>
        <w:t>;</w:t>
      </w:r>
    </w:p>
    <w:p w:rsidR="00574F45" w:rsidRPr="00574F45" w:rsidRDefault="00574F45" w:rsidP="00415E8E">
      <w:pPr>
        <w:pStyle w:val="Recuodecorpodetexto"/>
        <w:ind w:left="0" w:firstLine="1440"/>
        <w:rPr>
          <w:bCs/>
          <w:sz w:val="22"/>
          <w:szCs w:val="22"/>
        </w:rPr>
      </w:pPr>
    </w:p>
    <w:p w:rsidR="00574F45" w:rsidRPr="00574F45" w:rsidRDefault="00574F45" w:rsidP="00415E8E">
      <w:pPr>
        <w:pStyle w:val="Recuodecorpodetexto"/>
        <w:ind w:left="0" w:firstLine="1440"/>
        <w:rPr>
          <w:bCs/>
          <w:sz w:val="22"/>
          <w:szCs w:val="22"/>
        </w:rPr>
      </w:pPr>
      <w:r w:rsidRPr="00574F45">
        <w:rPr>
          <w:b/>
          <w:sz w:val="22"/>
          <w:szCs w:val="22"/>
        </w:rPr>
        <w:t>Considerando-se</w:t>
      </w:r>
      <w:r w:rsidRPr="00574F45">
        <w:rPr>
          <w:bCs/>
          <w:sz w:val="22"/>
          <w:szCs w:val="22"/>
        </w:rPr>
        <w:t xml:space="preserve"> que, os moradores dos bairros Laudissi e Residencial Rochelle não possuem nenhuma opção de lazer para seus filhos e demais interessados se distraírem, e</w:t>
      </w:r>
    </w:p>
    <w:p w:rsidR="00574F45" w:rsidRPr="00574F45" w:rsidRDefault="00574F45" w:rsidP="00415E8E">
      <w:pPr>
        <w:pStyle w:val="Recuodecorpodetexto"/>
        <w:ind w:left="0" w:firstLine="1440"/>
        <w:rPr>
          <w:bCs/>
          <w:sz w:val="22"/>
          <w:szCs w:val="22"/>
        </w:rPr>
      </w:pPr>
    </w:p>
    <w:p w:rsidR="00574F45" w:rsidRPr="00574F45" w:rsidRDefault="00574F45" w:rsidP="00415E8E">
      <w:pPr>
        <w:pStyle w:val="Recuodecorpodetexto"/>
        <w:ind w:left="0" w:firstLine="1440"/>
        <w:rPr>
          <w:bCs/>
          <w:sz w:val="22"/>
          <w:szCs w:val="22"/>
        </w:rPr>
      </w:pPr>
      <w:r w:rsidRPr="00574F45">
        <w:rPr>
          <w:b/>
          <w:bCs/>
          <w:sz w:val="22"/>
          <w:szCs w:val="22"/>
        </w:rPr>
        <w:t xml:space="preserve">Considerando-se </w:t>
      </w:r>
      <w:r w:rsidRPr="00574F45">
        <w:rPr>
          <w:bCs/>
          <w:sz w:val="22"/>
          <w:szCs w:val="22"/>
        </w:rPr>
        <w:t>que, o lazer e o esporte estão entre as necessidades sociais, e a construção de um espaço destinado ao lazer composto de um campo de bocha e malha, mini-campo de futebol, campo de areia, parque infantil, mesas e bancos de concreto para jogos de dama, iria ser de muito proveito pelos moradores que residem naquela região, pois no momento os mesmos se quiserem usufruir dessas opções de lazer têm que se deslocar a outros bairros distantes que ofereçam tais opções para descontração dos mesmos,</w:t>
      </w:r>
    </w:p>
    <w:p w:rsidR="00574F45" w:rsidRPr="00574F45" w:rsidRDefault="00574F45" w:rsidP="00415E8E">
      <w:pPr>
        <w:pStyle w:val="Recuodecorpodetexto"/>
        <w:ind w:left="0" w:firstLine="1440"/>
        <w:rPr>
          <w:bCs/>
          <w:sz w:val="22"/>
          <w:szCs w:val="22"/>
        </w:rPr>
      </w:pPr>
    </w:p>
    <w:p w:rsidR="00574F45" w:rsidRPr="00574F45" w:rsidRDefault="00574F45" w:rsidP="00415E8E">
      <w:pPr>
        <w:pStyle w:val="Recuodecorpodetexto"/>
        <w:ind w:left="0" w:firstLine="1440"/>
        <w:rPr>
          <w:sz w:val="22"/>
          <w:szCs w:val="22"/>
        </w:rPr>
      </w:pPr>
      <w:r w:rsidRPr="00574F45">
        <w:rPr>
          <w:b/>
          <w:sz w:val="22"/>
          <w:szCs w:val="22"/>
        </w:rPr>
        <w:t>REQUEIRO</w:t>
      </w:r>
      <w:r w:rsidRPr="00574F45">
        <w:rPr>
          <w:sz w:val="22"/>
          <w:szCs w:val="22"/>
        </w:rPr>
        <w:t xml:space="preserve"> à Mesa, na forma regimental, após ouvido o Plenário, oficiar ao senhor Prefeito Municipal, solicitando-lhe as seguintes informações:</w:t>
      </w:r>
    </w:p>
    <w:p w:rsidR="00574F45" w:rsidRPr="00574F45" w:rsidRDefault="00574F45" w:rsidP="00415E8E">
      <w:pPr>
        <w:ind w:firstLine="1440"/>
        <w:jc w:val="both"/>
        <w:rPr>
          <w:rFonts w:ascii="Bookman Old Style" w:hAnsi="Bookman Old Style"/>
          <w:sz w:val="22"/>
          <w:szCs w:val="22"/>
        </w:rPr>
      </w:pPr>
    </w:p>
    <w:p w:rsidR="00574F45" w:rsidRPr="00574F45" w:rsidRDefault="00574F45" w:rsidP="00415E8E">
      <w:pPr>
        <w:pStyle w:val="Corpodetexto"/>
        <w:jc w:val="both"/>
        <w:rPr>
          <w:rFonts w:ascii="Bookman Old Style" w:hAnsi="Bookman Old Style"/>
          <w:sz w:val="22"/>
          <w:szCs w:val="22"/>
        </w:rPr>
      </w:pPr>
      <w:r w:rsidRPr="00574F45">
        <w:rPr>
          <w:rFonts w:ascii="Bookman Old Style" w:hAnsi="Bookman Old Style"/>
          <w:sz w:val="22"/>
          <w:szCs w:val="22"/>
        </w:rPr>
        <w:t>1. Diante do acima exposto, existe um projeto para a área acima citada? Se afirmativa a resposta, qual seria?</w:t>
      </w:r>
    </w:p>
    <w:p w:rsidR="00574F45" w:rsidRPr="00574F45" w:rsidRDefault="00574F45" w:rsidP="00415E8E">
      <w:pPr>
        <w:pStyle w:val="Corpodetexto"/>
        <w:jc w:val="both"/>
        <w:rPr>
          <w:rFonts w:ascii="Bookman Old Style" w:hAnsi="Bookman Old Style"/>
          <w:sz w:val="22"/>
          <w:szCs w:val="22"/>
        </w:rPr>
      </w:pPr>
      <w:r w:rsidRPr="00574F45">
        <w:rPr>
          <w:rFonts w:ascii="Bookman Old Style" w:hAnsi="Bookman Old Style"/>
          <w:sz w:val="22"/>
          <w:szCs w:val="22"/>
        </w:rPr>
        <w:t>2. Caso não exista nenhum projeto, poderia ser acatada a sugestão acima mencionada, e assim, proporcionar aos moradores daquela localidade um espaço para entretenimento?</w:t>
      </w:r>
    </w:p>
    <w:p w:rsidR="00574F45" w:rsidRPr="00574F45" w:rsidRDefault="00574F45" w:rsidP="00415E8E">
      <w:pPr>
        <w:pStyle w:val="Corpodetexto"/>
        <w:jc w:val="both"/>
        <w:rPr>
          <w:rFonts w:ascii="Bookman Old Style" w:hAnsi="Bookman Old Style"/>
          <w:sz w:val="22"/>
          <w:szCs w:val="22"/>
        </w:rPr>
      </w:pPr>
      <w:r w:rsidRPr="00574F45">
        <w:rPr>
          <w:rFonts w:ascii="Bookman Old Style" w:hAnsi="Bookman Old Style"/>
          <w:sz w:val="22"/>
          <w:szCs w:val="22"/>
        </w:rPr>
        <w:t>3. Outras informações que julgar pertinente.</w:t>
      </w:r>
    </w:p>
    <w:p w:rsidR="00574F45" w:rsidRPr="00574F45" w:rsidRDefault="00574F45" w:rsidP="00415E8E">
      <w:pPr>
        <w:widowControl w:val="0"/>
        <w:autoSpaceDE w:val="0"/>
        <w:autoSpaceDN w:val="0"/>
        <w:adjustRightInd w:val="0"/>
        <w:jc w:val="both"/>
        <w:rPr>
          <w:rFonts w:ascii="Bookman Old Style" w:hAnsi="Bookman Old Style"/>
          <w:sz w:val="22"/>
          <w:szCs w:val="22"/>
        </w:rPr>
      </w:pPr>
    </w:p>
    <w:p w:rsidR="00574F45" w:rsidRPr="00574F45" w:rsidRDefault="00574F45" w:rsidP="00415E8E">
      <w:pPr>
        <w:ind w:firstLine="708"/>
        <w:rPr>
          <w:rFonts w:ascii="Bookman Old Style" w:hAnsi="Bookman Old Style"/>
          <w:sz w:val="22"/>
          <w:szCs w:val="22"/>
        </w:rPr>
      </w:pPr>
      <w:r w:rsidRPr="00574F45">
        <w:rPr>
          <w:rFonts w:ascii="Bookman Old Style" w:hAnsi="Bookman Old Style"/>
          <w:sz w:val="22"/>
          <w:szCs w:val="22"/>
        </w:rPr>
        <w:tab/>
        <w:t xml:space="preserve">                                                                                                        </w:t>
      </w:r>
    </w:p>
    <w:p w:rsidR="00574F45" w:rsidRPr="00574F45" w:rsidRDefault="00574F45" w:rsidP="00415E8E">
      <w:pPr>
        <w:ind w:firstLine="1418"/>
        <w:rPr>
          <w:rFonts w:ascii="Bookman Old Style" w:hAnsi="Bookman Old Style"/>
          <w:sz w:val="22"/>
          <w:szCs w:val="22"/>
        </w:rPr>
      </w:pPr>
      <w:r w:rsidRPr="00574F45">
        <w:rPr>
          <w:rFonts w:ascii="Bookman Old Style" w:hAnsi="Bookman Old Style"/>
          <w:sz w:val="22"/>
          <w:szCs w:val="22"/>
        </w:rPr>
        <w:t>Plenário “Dr. Tancredo Neves”, em 28 de janeiro de 2009.</w:t>
      </w:r>
    </w:p>
    <w:p w:rsidR="00574F45" w:rsidRPr="00574F45" w:rsidRDefault="00574F45" w:rsidP="00415E8E">
      <w:pPr>
        <w:ind w:firstLine="708"/>
        <w:jc w:val="center"/>
        <w:rPr>
          <w:rFonts w:ascii="Bookman Old Style" w:hAnsi="Bookman Old Style"/>
          <w:sz w:val="22"/>
          <w:szCs w:val="22"/>
        </w:rPr>
      </w:pPr>
    </w:p>
    <w:p w:rsidR="00574F45" w:rsidRPr="00574F45" w:rsidRDefault="00574F45" w:rsidP="00415E8E">
      <w:pPr>
        <w:ind w:firstLine="708"/>
        <w:jc w:val="center"/>
        <w:rPr>
          <w:rFonts w:ascii="Bookman Old Style" w:hAnsi="Bookman Old Style"/>
          <w:sz w:val="22"/>
          <w:szCs w:val="22"/>
        </w:rPr>
      </w:pPr>
    </w:p>
    <w:p w:rsidR="00574F45" w:rsidRPr="00574F45" w:rsidRDefault="00574F45" w:rsidP="00415E8E">
      <w:pPr>
        <w:jc w:val="center"/>
        <w:rPr>
          <w:rFonts w:ascii="Bookman Old Style" w:hAnsi="Bookman Old Style"/>
          <w:b/>
          <w:sz w:val="22"/>
          <w:szCs w:val="22"/>
        </w:rPr>
      </w:pPr>
      <w:r w:rsidRPr="00574F45">
        <w:rPr>
          <w:rFonts w:ascii="Bookman Old Style" w:hAnsi="Bookman Old Style"/>
          <w:b/>
          <w:sz w:val="22"/>
          <w:szCs w:val="22"/>
        </w:rPr>
        <w:t>CLÁUDIO PERESSIM</w:t>
      </w:r>
    </w:p>
    <w:p w:rsidR="00574F45" w:rsidRPr="00574F45" w:rsidRDefault="00574F45" w:rsidP="00415E8E">
      <w:pPr>
        <w:jc w:val="center"/>
        <w:rPr>
          <w:sz w:val="22"/>
          <w:szCs w:val="22"/>
        </w:rPr>
      </w:pPr>
      <w:r w:rsidRPr="00574F45">
        <w:rPr>
          <w:rFonts w:ascii="Bookman Old Style" w:hAnsi="Bookman Old Style"/>
          <w:sz w:val="22"/>
          <w:szCs w:val="22"/>
        </w:rPr>
        <w:t>- Vereador -</w:t>
      </w:r>
    </w:p>
    <w:p w:rsidR="00574F45" w:rsidRPr="00574F45" w:rsidRDefault="00574F45">
      <w:pPr>
        <w:rPr>
          <w:sz w:val="22"/>
          <w:szCs w:val="22"/>
        </w:rPr>
      </w:pPr>
    </w:p>
    <w:p w:rsidR="009F196D" w:rsidRPr="00574F45" w:rsidRDefault="009F196D" w:rsidP="00CD613B">
      <w:pPr>
        <w:rPr>
          <w:sz w:val="22"/>
          <w:szCs w:val="22"/>
        </w:rPr>
      </w:pPr>
    </w:p>
    <w:sectPr w:rsidR="009F196D" w:rsidRPr="00574F45"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E8E" w:rsidRDefault="00415E8E">
      <w:r>
        <w:separator/>
      </w:r>
    </w:p>
  </w:endnote>
  <w:endnote w:type="continuationSeparator" w:id="0">
    <w:p w:rsidR="00415E8E" w:rsidRDefault="0041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E8E" w:rsidRDefault="00415E8E">
      <w:r>
        <w:separator/>
      </w:r>
    </w:p>
  </w:footnote>
  <w:footnote w:type="continuationSeparator" w:id="0">
    <w:p w:rsidR="00415E8E" w:rsidRDefault="00415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03137"/>
    <w:rsid w:val="001D1394"/>
    <w:rsid w:val="003D3AA8"/>
    <w:rsid w:val="00415E8E"/>
    <w:rsid w:val="004C67DE"/>
    <w:rsid w:val="00574F45"/>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574F45"/>
    <w:pPr>
      <w:jc w:val="center"/>
    </w:pPr>
    <w:rPr>
      <w:rFonts w:ascii="Bookman Old Style" w:hAnsi="Bookman Old Style"/>
      <w:b/>
      <w:sz w:val="24"/>
      <w:u w:val="single"/>
    </w:rPr>
  </w:style>
  <w:style w:type="paragraph" w:styleId="Recuodecorpodetexto">
    <w:name w:val="Body Text Indent"/>
    <w:basedOn w:val="Normal"/>
    <w:rsid w:val="00574F45"/>
    <w:pPr>
      <w:ind w:left="4680"/>
      <w:jc w:val="both"/>
    </w:pPr>
    <w:rPr>
      <w:rFonts w:ascii="Bookman Old Style" w:hAnsi="Bookman Old Style"/>
      <w:sz w:val="24"/>
      <w:szCs w:val="28"/>
    </w:rPr>
  </w:style>
  <w:style w:type="paragraph" w:styleId="Corpodetexto">
    <w:name w:val="Body Text"/>
    <w:basedOn w:val="Normal"/>
    <w:rsid w:val="00574F45"/>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1475</Characters>
  <Application>Microsoft Office Word</Application>
  <DocSecurity>4</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2014-01-14T16:55:00Z</dcterms:created>
  <dcterms:modified xsi:type="dcterms:W3CDTF">2014-01-14T16:55:00Z</dcterms:modified>
</cp:coreProperties>
</file>