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F3A20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6C783A">
        <w:rPr>
          <w:rFonts w:ascii="Arial" w:hAnsi="Arial" w:cs="Arial"/>
          <w:sz w:val="24"/>
          <w:szCs w:val="24"/>
        </w:rPr>
        <w:t>estudos quanto a melhor localização das caçambas instaladas próximo aos predinhos do condomínio Olímpia Romi, na Vila Brasil.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0F3A20">
        <w:rPr>
          <w:rFonts w:ascii="Arial" w:hAnsi="Arial" w:cs="Arial"/>
          <w:bCs/>
          <w:sz w:val="24"/>
          <w:szCs w:val="24"/>
        </w:rPr>
        <w:t>estudo</w:t>
      </w:r>
      <w:r w:rsidR="006C783A">
        <w:rPr>
          <w:rFonts w:ascii="Arial" w:hAnsi="Arial" w:cs="Arial"/>
          <w:bCs/>
          <w:sz w:val="24"/>
          <w:szCs w:val="24"/>
        </w:rPr>
        <w:t xml:space="preserve"> quanto a</w:t>
      </w:r>
      <w:r w:rsidR="000F3A20">
        <w:rPr>
          <w:rFonts w:ascii="Arial" w:hAnsi="Arial" w:cs="Arial"/>
          <w:bCs/>
          <w:sz w:val="24"/>
          <w:szCs w:val="24"/>
        </w:rPr>
        <w:t>o</w:t>
      </w:r>
      <w:r w:rsidR="006C783A">
        <w:rPr>
          <w:rFonts w:ascii="Arial" w:hAnsi="Arial" w:cs="Arial"/>
          <w:bCs/>
          <w:sz w:val="24"/>
          <w:szCs w:val="24"/>
        </w:rPr>
        <w:t xml:space="preserve"> melhor local para fixação das caçambas depositadas na Rua Amazonas</w:t>
      </w:r>
      <w:r w:rsidR="000F3A20">
        <w:rPr>
          <w:rFonts w:ascii="Arial" w:hAnsi="Arial" w:cs="Arial"/>
          <w:bCs/>
          <w:sz w:val="24"/>
          <w:szCs w:val="24"/>
        </w:rPr>
        <w:t>,</w:t>
      </w:r>
      <w:r w:rsidR="006C783A">
        <w:rPr>
          <w:rFonts w:ascii="Arial" w:hAnsi="Arial" w:cs="Arial"/>
          <w:bCs/>
          <w:sz w:val="24"/>
          <w:szCs w:val="24"/>
        </w:rPr>
        <w:t xml:space="preserve"> trecho correspondente a lateral dos predinhos da Romi.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66A2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a </w:t>
      </w:r>
      <w:r w:rsidR="006C783A">
        <w:rPr>
          <w:rFonts w:ascii="Arial" w:hAnsi="Arial" w:cs="Arial"/>
        </w:rPr>
        <w:t>atual localização, os proprietários de containers de lanche</w:t>
      </w:r>
      <w:r w:rsidR="000F3A20">
        <w:rPr>
          <w:rFonts w:ascii="Arial" w:hAnsi="Arial" w:cs="Arial"/>
        </w:rPr>
        <w:t>s</w:t>
      </w:r>
      <w:r w:rsidR="006C783A">
        <w:rPr>
          <w:rFonts w:ascii="Arial" w:hAnsi="Arial" w:cs="Arial"/>
        </w:rPr>
        <w:t xml:space="preserve"> que funcionam próximo aos predinhos do condomínio Olímpia </w:t>
      </w:r>
      <w:proofErr w:type="spellStart"/>
      <w:r w:rsidR="006C783A">
        <w:rPr>
          <w:rFonts w:ascii="Arial" w:hAnsi="Arial" w:cs="Arial"/>
        </w:rPr>
        <w:t>Geli</w:t>
      </w:r>
      <w:proofErr w:type="spellEnd"/>
      <w:r w:rsidR="006C783A">
        <w:rPr>
          <w:rFonts w:ascii="Arial" w:hAnsi="Arial" w:cs="Arial"/>
        </w:rPr>
        <w:t xml:space="preserve"> Romi, estão perdendo a clientela, visto que</w:t>
      </w:r>
      <w:r w:rsidR="000F3A20">
        <w:rPr>
          <w:rFonts w:ascii="Arial" w:hAnsi="Arial" w:cs="Arial"/>
        </w:rPr>
        <w:t>,</w:t>
      </w:r>
      <w:r w:rsidR="006C783A">
        <w:rPr>
          <w:rFonts w:ascii="Arial" w:hAnsi="Arial" w:cs="Arial"/>
        </w:rPr>
        <w:t xml:space="preserve"> baratas e ratos são vistos a todo o momento na caçamba em busca de alimentos. Há ainda</w:t>
      </w:r>
      <w:r w:rsidR="000F3A20">
        <w:rPr>
          <w:rFonts w:ascii="Arial" w:hAnsi="Arial" w:cs="Arial"/>
        </w:rPr>
        <w:t>,</w:t>
      </w:r>
      <w:r w:rsidR="006C783A">
        <w:rPr>
          <w:rFonts w:ascii="Arial" w:hAnsi="Arial" w:cs="Arial"/>
        </w:rPr>
        <w:t xml:space="preserve"> o agravante de animais domésticos que</w:t>
      </w:r>
      <w:r w:rsidR="000F3A20">
        <w:rPr>
          <w:rFonts w:ascii="Arial" w:hAnsi="Arial" w:cs="Arial"/>
        </w:rPr>
        <w:t>,</w:t>
      </w:r>
      <w:r w:rsidR="006C783A">
        <w:rPr>
          <w:rFonts w:ascii="Arial" w:hAnsi="Arial" w:cs="Arial"/>
        </w:rPr>
        <w:t xml:space="preserve"> também buscam alimentos nas caçambas vem sendo atropelados e ficam dias </w:t>
      </w:r>
      <w:r w:rsidR="00980BAE">
        <w:rPr>
          <w:rFonts w:ascii="Arial" w:hAnsi="Arial" w:cs="Arial"/>
        </w:rPr>
        <w:t xml:space="preserve">exalando mau cheiro e </w:t>
      </w:r>
      <w:r w:rsidR="006C783A">
        <w:rPr>
          <w:rFonts w:ascii="Arial" w:hAnsi="Arial" w:cs="Arial"/>
        </w:rPr>
        <w:t>esperando a retirada</w:t>
      </w:r>
      <w:r w:rsidR="00980BAE">
        <w:rPr>
          <w:rFonts w:ascii="Arial" w:hAnsi="Arial" w:cs="Arial"/>
        </w:rPr>
        <w:t xml:space="preserve"> do local. Assim, estudos quanto ao </w:t>
      </w:r>
      <w:r w:rsidR="000F3A20">
        <w:rPr>
          <w:rFonts w:ascii="Arial" w:hAnsi="Arial" w:cs="Arial"/>
        </w:rPr>
        <w:t xml:space="preserve">melhor </w:t>
      </w:r>
      <w:r w:rsidR="00980BAE">
        <w:rPr>
          <w:rFonts w:ascii="Arial" w:hAnsi="Arial" w:cs="Arial"/>
        </w:rPr>
        <w:t>local para fixação das mesmas são necessários, de forma que</w:t>
      </w:r>
      <w:r w:rsidR="000F3A20">
        <w:rPr>
          <w:rFonts w:ascii="Arial" w:hAnsi="Arial" w:cs="Arial"/>
        </w:rPr>
        <w:t>,</w:t>
      </w:r>
      <w:r w:rsidR="00980BAE">
        <w:rPr>
          <w:rFonts w:ascii="Arial" w:hAnsi="Arial" w:cs="Arial"/>
        </w:rPr>
        <w:t xml:space="preserve"> não prejudique moradores  e nem os comerciantes próximos.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</w:t>
      </w:r>
      <w:r w:rsidR="00980BAE">
        <w:rPr>
          <w:rFonts w:ascii="Arial" w:hAnsi="Arial" w:cs="Arial"/>
          <w:sz w:val="24"/>
          <w:szCs w:val="24"/>
        </w:rPr>
        <w:t>7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8134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D1" w:rsidRDefault="009128D1">
      <w:r>
        <w:separator/>
      </w:r>
    </w:p>
  </w:endnote>
  <w:endnote w:type="continuationSeparator" w:id="0">
    <w:p w:rsidR="009128D1" w:rsidRDefault="0091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D1" w:rsidRDefault="009128D1">
      <w:r>
        <w:separator/>
      </w:r>
    </w:p>
  </w:footnote>
  <w:footnote w:type="continuationSeparator" w:id="0">
    <w:p w:rsidR="009128D1" w:rsidRDefault="00912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7b3ef0d1e247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0F3A20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4EA0"/>
    <w:rsid w:val="00541DD8"/>
    <w:rsid w:val="005812F4"/>
    <w:rsid w:val="005B1563"/>
    <w:rsid w:val="005E57D2"/>
    <w:rsid w:val="005F4533"/>
    <w:rsid w:val="00660025"/>
    <w:rsid w:val="00666A25"/>
    <w:rsid w:val="006A77E1"/>
    <w:rsid w:val="006C65D6"/>
    <w:rsid w:val="006C783A"/>
    <w:rsid w:val="007043F6"/>
    <w:rsid w:val="00705ABB"/>
    <w:rsid w:val="00763ECB"/>
    <w:rsid w:val="007A5687"/>
    <w:rsid w:val="0081343D"/>
    <w:rsid w:val="0083363A"/>
    <w:rsid w:val="00836436"/>
    <w:rsid w:val="00861DE5"/>
    <w:rsid w:val="008D5CDC"/>
    <w:rsid w:val="009128D1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B2134"/>
    <w:rsid w:val="00CB4541"/>
    <w:rsid w:val="00CD613B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43e494-a221-45ee-8e52-7cde98c38e91.png" Id="R06954759fb5740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43e494-a221-45ee-8e52-7cde98c38e91.png" Id="Rbf7b3ef0d1e247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226C8-A7D1-4F5B-AFF8-2A618FC4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2017-06-07T11:39:00Z</dcterms:created>
  <dcterms:modified xsi:type="dcterms:W3CDTF">2017-06-08T17:34:00Z</dcterms:modified>
</cp:coreProperties>
</file>